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D06F" w14:textId="77777777" w:rsidR="00F249AF" w:rsidRPr="00F249AF" w:rsidRDefault="00F249AF" w:rsidP="00F249AF">
      <w:pPr>
        <w:pStyle w:val="Geenafstand"/>
        <w:jc w:val="center"/>
        <w:rPr>
          <w:rFonts w:ascii="Book Antiqua" w:hAnsi="Book Antiqua"/>
          <w:sz w:val="144"/>
          <w:szCs w:val="144"/>
        </w:rPr>
      </w:pPr>
      <w:r w:rsidRPr="00F249AF">
        <w:rPr>
          <w:rFonts w:ascii="Book Antiqua" w:hAnsi="Book Antiqua"/>
          <w:sz w:val="144"/>
          <w:szCs w:val="144"/>
        </w:rPr>
        <w:t>Deelnemers-</w:t>
      </w:r>
    </w:p>
    <w:p w14:paraId="1C360C2A" w14:textId="77777777" w:rsidR="00F249AF" w:rsidRPr="00F249AF" w:rsidRDefault="00F249AF" w:rsidP="00F249AF">
      <w:pPr>
        <w:pStyle w:val="Geenafstand"/>
        <w:jc w:val="center"/>
        <w:rPr>
          <w:rFonts w:ascii="Book Antiqua" w:hAnsi="Book Antiqua"/>
          <w:sz w:val="144"/>
          <w:szCs w:val="144"/>
        </w:rPr>
      </w:pPr>
      <w:r w:rsidRPr="00F249AF">
        <w:rPr>
          <w:rFonts w:ascii="Book Antiqua" w:hAnsi="Book Antiqua"/>
          <w:sz w:val="144"/>
          <w:szCs w:val="144"/>
        </w:rPr>
        <w:t>voorwaarden</w:t>
      </w:r>
    </w:p>
    <w:p w14:paraId="607D78EE" w14:textId="4A5CD5C4" w:rsidR="00F249AF" w:rsidRPr="00F249AF" w:rsidRDefault="00F249AF" w:rsidP="00F249AF">
      <w:pPr>
        <w:pStyle w:val="Geenafstand"/>
        <w:jc w:val="center"/>
        <w:rPr>
          <w:rFonts w:ascii="Book Antiqua" w:hAnsi="Book Antiqua"/>
          <w:sz w:val="144"/>
          <w:szCs w:val="144"/>
        </w:rPr>
      </w:pPr>
      <w:r>
        <w:rPr>
          <w:rFonts w:ascii="Book Antiqua" w:hAnsi="Book Antiqua"/>
          <w:sz w:val="144"/>
          <w:szCs w:val="144"/>
        </w:rPr>
        <w:t>z</w:t>
      </w:r>
      <w:r w:rsidRPr="00F249AF">
        <w:rPr>
          <w:rFonts w:ascii="Book Antiqua" w:hAnsi="Book Antiqua"/>
          <w:sz w:val="144"/>
          <w:szCs w:val="144"/>
        </w:rPr>
        <w:t>eilinstructie-</w:t>
      </w:r>
    </w:p>
    <w:p w14:paraId="48951BDA" w14:textId="77777777" w:rsidR="00F249AF" w:rsidRPr="00F249AF" w:rsidRDefault="00F249AF" w:rsidP="00F249AF">
      <w:pPr>
        <w:pStyle w:val="Geenafstand"/>
        <w:jc w:val="center"/>
        <w:rPr>
          <w:rFonts w:ascii="Book Antiqua" w:hAnsi="Book Antiqua"/>
          <w:sz w:val="144"/>
          <w:szCs w:val="144"/>
        </w:rPr>
      </w:pPr>
      <w:r w:rsidRPr="00F249AF">
        <w:rPr>
          <w:rFonts w:ascii="Book Antiqua" w:hAnsi="Book Antiqua"/>
          <w:sz w:val="144"/>
          <w:szCs w:val="144"/>
        </w:rPr>
        <w:t>kamp</w:t>
      </w:r>
      <w:r w:rsidRPr="00F249AF">
        <w:rPr>
          <w:rFonts w:ascii="Book Antiqua" w:hAnsi="Book Antiqua"/>
          <w:sz w:val="144"/>
          <w:szCs w:val="144"/>
        </w:rPr>
        <w:br/>
      </w:r>
    </w:p>
    <w:p w14:paraId="75BC60F5" w14:textId="77777777" w:rsidR="00F249AF" w:rsidRDefault="00F249AF">
      <w:pPr>
        <w:rPr>
          <w:rFonts w:ascii="Book Antiqua" w:hAnsi="Book Antiqua"/>
        </w:rPr>
      </w:pPr>
      <w:r>
        <w:rPr>
          <w:rFonts w:ascii="Book Antiqua" w:hAnsi="Book Antiqua"/>
        </w:rPr>
        <w:br w:type="page"/>
      </w:r>
    </w:p>
    <w:sdt>
      <w:sdtPr>
        <w:id w:val="2067300507"/>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112F91C2" w14:textId="2C61C3AE" w:rsidR="00F249AF" w:rsidRDefault="00F249AF">
          <w:pPr>
            <w:pStyle w:val="Kopvaninhoudsopgave"/>
          </w:pPr>
          <w:r>
            <w:t>Inhoud</w:t>
          </w:r>
        </w:p>
        <w:p w14:paraId="2BD119CC" w14:textId="0CC0A3C7" w:rsidR="00F249AF" w:rsidRDefault="00F249AF">
          <w:pPr>
            <w:pStyle w:val="Inhopg1"/>
            <w:tabs>
              <w:tab w:val="right" w:leader="dot" w:pos="9062"/>
            </w:tabs>
            <w:rPr>
              <w:noProof/>
            </w:rPr>
          </w:pPr>
          <w:r>
            <w:fldChar w:fldCharType="begin"/>
          </w:r>
          <w:r>
            <w:instrText xml:space="preserve"> TOC \o "1-3" \h \z \u </w:instrText>
          </w:r>
          <w:r>
            <w:fldChar w:fldCharType="separate"/>
          </w:r>
          <w:hyperlink w:anchor="_Toc192284203" w:history="1">
            <w:r w:rsidRPr="00853F35">
              <w:rPr>
                <w:rStyle w:val="Hyperlink"/>
                <w:noProof/>
              </w:rPr>
              <w:t>Inleiding</w:t>
            </w:r>
            <w:r>
              <w:rPr>
                <w:noProof/>
                <w:webHidden/>
              </w:rPr>
              <w:tab/>
            </w:r>
            <w:r>
              <w:rPr>
                <w:noProof/>
                <w:webHidden/>
              </w:rPr>
              <w:fldChar w:fldCharType="begin"/>
            </w:r>
            <w:r>
              <w:rPr>
                <w:noProof/>
                <w:webHidden/>
              </w:rPr>
              <w:instrText xml:space="preserve"> PAGEREF _Toc192284203 \h </w:instrText>
            </w:r>
            <w:r>
              <w:rPr>
                <w:noProof/>
                <w:webHidden/>
              </w:rPr>
            </w:r>
            <w:r>
              <w:rPr>
                <w:noProof/>
                <w:webHidden/>
              </w:rPr>
              <w:fldChar w:fldCharType="separate"/>
            </w:r>
            <w:r>
              <w:rPr>
                <w:noProof/>
                <w:webHidden/>
              </w:rPr>
              <w:t>3</w:t>
            </w:r>
            <w:r>
              <w:rPr>
                <w:noProof/>
                <w:webHidden/>
              </w:rPr>
              <w:fldChar w:fldCharType="end"/>
            </w:r>
          </w:hyperlink>
        </w:p>
        <w:p w14:paraId="0FD76CCC" w14:textId="65CD4366" w:rsidR="00F249AF" w:rsidRDefault="00F249AF">
          <w:pPr>
            <w:pStyle w:val="Inhopg1"/>
            <w:tabs>
              <w:tab w:val="right" w:leader="dot" w:pos="9062"/>
            </w:tabs>
            <w:rPr>
              <w:noProof/>
            </w:rPr>
          </w:pPr>
          <w:hyperlink w:anchor="_Toc192284204" w:history="1">
            <w:r w:rsidRPr="00853F35">
              <w:rPr>
                <w:rStyle w:val="Hyperlink"/>
                <w:noProof/>
              </w:rPr>
              <w:t>1. Staf en organisatie</w:t>
            </w:r>
            <w:r>
              <w:rPr>
                <w:noProof/>
                <w:webHidden/>
              </w:rPr>
              <w:tab/>
            </w:r>
            <w:r>
              <w:rPr>
                <w:noProof/>
                <w:webHidden/>
              </w:rPr>
              <w:fldChar w:fldCharType="begin"/>
            </w:r>
            <w:r>
              <w:rPr>
                <w:noProof/>
                <w:webHidden/>
              </w:rPr>
              <w:instrText xml:space="preserve"> PAGEREF _Toc192284204 \h </w:instrText>
            </w:r>
            <w:r>
              <w:rPr>
                <w:noProof/>
                <w:webHidden/>
              </w:rPr>
            </w:r>
            <w:r>
              <w:rPr>
                <w:noProof/>
                <w:webHidden/>
              </w:rPr>
              <w:fldChar w:fldCharType="separate"/>
            </w:r>
            <w:r>
              <w:rPr>
                <w:noProof/>
                <w:webHidden/>
              </w:rPr>
              <w:t>4</w:t>
            </w:r>
            <w:r>
              <w:rPr>
                <w:noProof/>
                <w:webHidden/>
              </w:rPr>
              <w:fldChar w:fldCharType="end"/>
            </w:r>
          </w:hyperlink>
        </w:p>
        <w:p w14:paraId="56757EBD" w14:textId="68B4494E" w:rsidR="00F249AF" w:rsidRDefault="00F249AF">
          <w:pPr>
            <w:pStyle w:val="Inhopg1"/>
            <w:tabs>
              <w:tab w:val="right" w:leader="dot" w:pos="9062"/>
            </w:tabs>
            <w:rPr>
              <w:noProof/>
            </w:rPr>
          </w:pPr>
          <w:hyperlink w:anchor="_Toc192284205" w:history="1">
            <w:r w:rsidRPr="00853F35">
              <w:rPr>
                <w:rStyle w:val="Hyperlink"/>
                <w:noProof/>
              </w:rPr>
              <w:t>2. Regels weekend</w:t>
            </w:r>
            <w:r>
              <w:rPr>
                <w:noProof/>
                <w:webHidden/>
              </w:rPr>
              <w:tab/>
            </w:r>
            <w:r>
              <w:rPr>
                <w:noProof/>
                <w:webHidden/>
              </w:rPr>
              <w:fldChar w:fldCharType="begin"/>
            </w:r>
            <w:r>
              <w:rPr>
                <w:noProof/>
                <w:webHidden/>
              </w:rPr>
              <w:instrText xml:space="preserve"> PAGEREF _Toc192284205 \h </w:instrText>
            </w:r>
            <w:r>
              <w:rPr>
                <w:noProof/>
                <w:webHidden/>
              </w:rPr>
            </w:r>
            <w:r>
              <w:rPr>
                <w:noProof/>
                <w:webHidden/>
              </w:rPr>
              <w:fldChar w:fldCharType="separate"/>
            </w:r>
            <w:r>
              <w:rPr>
                <w:noProof/>
                <w:webHidden/>
              </w:rPr>
              <w:t>6</w:t>
            </w:r>
            <w:r>
              <w:rPr>
                <w:noProof/>
                <w:webHidden/>
              </w:rPr>
              <w:fldChar w:fldCharType="end"/>
            </w:r>
          </w:hyperlink>
        </w:p>
        <w:p w14:paraId="748BEE13" w14:textId="1FD69C4E" w:rsidR="00F249AF" w:rsidRDefault="00F249AF">
          <w:pPr>
            <w:pStyle w:val="Inhopg1"/>
            <w:tabs>
              <w:tab w:val="right" w:leader="dot" w:pos="9062"/>
            </w:tabs>
            <w:rPr>
              <w:noProof/>
            </w:rPr>
          </w:pPr>
          <w:hyperlink w:anchor="_Toc192284206" w:history="1">
            <w:r w:rsidRPr="00853F35">
              <w:rPr>
                <w:rStyle w:val="Hyperlink"/>
                <w:noProof/>
              </w:rPr>
              <w:t>3. Voorwaarden lessen</w:t>
            </w:r>
            <w:r>
              <w:rPr>
                <w:noProof/>
                <w:webHidden/>
              </w:rPr>
              <w:tab/>
            </w:r>
            <w:r>
              <w:rPr>
                <w:noProof/>
                <w:webHidden/>
              </w:rPr>
              <w:fldChar w:fldCharType="begin"/>
            </w:r>
            <w:r>
              <w:rPr>
                <w:noProof/>
                <w:webHidden/>
              </w:rPr>
              <w:instrText xml:space="preserve"> PAGEREF _Toc192284206 \h </w:instrText>
            </w:r>
            <w:r>
              <w:rPr>
                <w:noProof/>
                <w:webHidden/>
              </w:rPr>
            </w:r>
            <w:r>
              <w:rPr>
                <w:noProof/>
                <w:webHidden/>
              </w:rPr>
              <w:fldChar w:fldCharType="separate"/>
            </w:r>
            <w:r>
              <w:rPr>
                <w:noProof/>
                <w:webHidden/>
              </w:rPr>
              <w:t>8</w:t>
            </w:r>
            <w:r>
              <w:rPr>
                <w:noProof/>
                <w:webHidden/>
              </w:rPr>
              <w:fldChar w:fldCharType="end"/>
            </w:r>
          </w:hyperlink>
        </w:p>
        <w:p w14:paraId="373951CE" w14:textId="5EFCE68A" w:rsidR="00F249AF" w:rsidRDefault="00F249AF">
          <w:pPr>
            <w:pStyle w:val="Inhopg1"/>
            <w:tabs>
              <w:tab w:val="right" w:leader="dot" w:pos="9062"/>
            </w:tabs>
            <w:rPr>
              <w:noProof/>
            </w:rPr>
          </w:pPr>
          <w:hyperlink w:anchor="_Toc192284207" w:history="1">
            <w:r w:rsidRPr="00853F35">
              <w:rPr>
                <w:rStyle w:val="Hyperlink"/>
                <w:noProof/>
              </w:rPr>
              <w:t>4. Inschrijven</w:t>
            </w:r>
            <w:r>
              <w:rPr>
                <w:noProof/>
                <w:webHidden/>
              </w:rPr>
              <w:tab/>
            </w:r>
            <w:r>
              <w:rPr>
                <w:noProof/>
                <w:webHidden/>
              </w:rPr>
              <w:fldChar w:fldCharType="begin"/>
            </w:r>
            <w:r>
              <w:rPr>
                <w:noProof/>
                <w:webHidden/>
              </w:rPr>
              <w:instrText xml:space="preserve"> PAGEREF _Toc192284207 \h </w:instrText>
            </w:r>
            <w:r>
              <w:rPr>
                <w:noProof/>
                <w:webHidden/>
              </w:rPr>
            </w:r>
            <w:r>
              <w:rPr>
                <w:noProof/>
                <w:webHidden/>
              </w:rPr>
              <w:fldChar w:fldCharType="separate"/>
            </w:r>
            <w:r>
              <w:rPr>
                <w:noProof/>
                <w:webHidden/>
              </w:rPr>
              <w:t>9</w:t>
            </w:r>
            <w:r>
              <w:rPr>
                <w:noProof/>
                <w:webHidden/>
              </w:rPr>
              <w:fldChar w:fldCharType="end"/>
            </w:r>
          </w:hyperlink>
        </w:p>
        <w:p w14:paraId="2D040BE7" w14:textId="22FAD20F" w:rsidR="00F249AF" w:rsidRDefault="00F249AF">
          <w:pPr>
            <w:pStyle w:val="Inhopg1"/>
            <w:tabs>
              <w:tab w:val="right" w:leader="dot" w:pos="9062"/>
            </w:tabs>
            <w:rPr>
              <w:noProof/>
            </w:rPr>
          </w:pPr>
          <w:hyperlink w:anchor="_Toc192284208" w:history="1">
            <w:r w:rsidRPr="00853F35">
              <w:rPr>
                <w:rStyle w:val="Hyperlink"/>
                <w:noProof/>
              </w:rPr>
              <w:t>5. Betaling</w:t>
            </w:r>
            <w:r>
              <w:rPr>
                <w:noProof/>
                <w:webHidden/>
              </w:rPr>
              <w:tab/>
            </w:r>
            <w:r>
              <w:rPr>
                <w:noProof/>
                <w:webHidden/>
              </w:rPr>
              <w:fldChar w:fldCharType="begin"/>
            </w:r>
            <w:r>
              <w:rPr>
                <w:noProof/>
                <w:webHidden/>
              </w:rPr>
              <w:instrText xml:space="preserve"> PAGEREF _Toc192284208 \h </w:instrText>
            </w:r>
            <w:r>
              <w:rPr>
                <w:noProof/>
                <w:webHidden/>
              </w:rPr>
            </w:r>
            <w:r>
              <w:rPr>
                <w:noProof/>
                <w:webHidden/>
              </w:rPr>
              <w:fldChar w:fldCharType="separate"/>
            </w:r>
            <w:r>
              <w:rPr>
                <w:noProof/>
                <w:webHidden/>
              </w:rPr>
              <w:t>10</w:t>
            </w:r>
            <w:r>
              <w:rPr>
                <w:noProof/>
                <w:webHidden/>
              </w:rPr>
              <w:fldChar w:fldCharType="end"/>
            </w:r>
          </w:hyperlink>
        </w:p>
        <w:p w14:paraId="0F495C03" w14:textId="0B666545" w:rsidR="00F249AF" w:rsidRDefault="00F249AF">
          <w:pPr>
            <w:pStyle w:val="Inhopg1"/>
            <w:tabs>
              <w:tab w:val="right" w:leader="dot" w:pos="9062"/>
            </w:tabs>
            <w:rPr>
              <w:noProof/>
            </w:rPr>
          </w:pPr>
          <w:hyperlink w:anchor="_Toc192284209" w:history="1">
            <w:r w:rsidRPr="00853F35">
              <w:rPr>
                <w:rStyle w:val="Hyperlink"/>
                <w:noProof/>
              </w:rPr>
              <w:t>6. Verzekering</w:t>
            </w:r>
            <w:r>
              <w:rPr>
                <w:noProof/>
                <w:webHidden/>
              </w:rPr>
              <w:tab/>
            </w:r>
            <w:r>
              <w:rPr>
                <w:noProof/>
                <w:webHidden/>
              </w:rPr>
              <w:fldChar w:fldCharType="begin"/>
            </w:r>
            <w:r>
              <w:rPr>
                <w:noProof/>
                <w:webHidden/>
              </w:rPr>
              <w:instrText xml:space="preserve"> PAGEREF _Toc192284209 \h </w:instrText>
            </w:r>
            <w:r>
              <w:rPr>
                <w:noProof/>
                <w:webHidden/>
              </w:rPr>
            </w:r>
            <w:r>
              <w:rPr>
                <w:noProof/>
                <w:webHidden/>
              </w:rPr>
              <w:fldChar w:fldCharType="separate"/>
            </w:r>
            <w:r>
              <w:rPr>
                <w:noProof/>
                <w:webHidden/>
              </w:rPr>
              <w:t>11</w:t>
            </w:r>
            <w:r>
              <w:rPr>
                <w:noProof/>
                <w:webHidden/>
              </w:rPr>
              <w:fldChar w:fldCharType="end"/>
            </w:r>
          </w:hyperlink>
        </w:p>
        <w:p w14:paraId="0C5B9052" w14:textId="0748AF6F" w:rsidR="00F249AF" w:rsidRDefault="00F249AF">
          <w:pPr>
            <w:pStyle w:val="Inhopg1"/>
            <w:tabs>
              <w:tab w:val="right" w:leader="dot" w:pos="9062"/>
            </w:tabs>
            <w:rPr>
              <w:noProof/>
            </w:rPr>
          </w:pPr>
          <w:hyperlink w:anchor="_Toc192284210" w:history="1">
            <w:r w:rsidRPr="00853F35">
              <w:rPr>
                <w:rStyle w:val="Hyperlink"/>
                <w:noProof/>
              </w:rPr>
              <w:t>7. Veiligheid</w:t>
            </w:r>
            <w:r>
              <w:rPr>
                <w:noProof/>
                <w:webHidden/>
              </w:rPr>
              <w:tab/>
            </w:r>
            <w:r>
              <w:rPr>
                <w:noProof/>
                <w:webHidden/>
              </w:rPr>
              <w:fldChar w:fldCharType="begin"/>
            </w:r>
            <w:r>
              <w:rPr>
                <w:noProof/>
                <w:webHidden/>
              </w:rPr>
              <w:instrText xml:space="preserve"> PAGEREF _Toc192284210 \h </w:instrText>
            </w:r>
            <w:r>
              <w:rPr>
                <w:noProof/>
                <w:webHidden/>
              </w:rPr>
            </w:r>
            <w:r>
              <w:rPr>
                <w:noProof/>
                <w:webHidden/>
              </w:rPr>
              <w:fldChar w:fldCharType="separate"/>
            </w:r>
            <w:r>
              <w:rPr>
                <w:noProof/>
                <w:webHidden/>
              </w:rPr>
              <w:t>12</w:t>
            </w:r>
            <w:r>
              <w:rPr>
                <w:noProof/>
                <w:webHidden/>
              </w:rPr>
              <w:fldChar w:fldCharType="end"/>
            </w:r>
          </w:hyperlink>
        </w:p>
        <w:p w14:paraId="2FBC5A3B" w14:textId="62028ACE" w:rsidR="00F249AF" w:rsidRDefault="00F249AF">
          <w:pPr>
            <w:pStyle w:val="Inhopg1"/>
            <w:tabs>
              <w:tab w:val="right" w:leader="dot" w:pos="9062"/>
            </w:tabs>
            <w:rPr>
              <w:noProof/>
            </w:rPr>
          </w:pPr>
          <w:hyperlink w:anchor="_Toc192284211" w:history="1">
            <w:r w:rsidRPr="00853F35">
              <w:rPr>
                <w:rStyle w:val="Hyperlink"/>
                <w:noProof/>
              </w:rPr>
              <w:t>8. Standaard indeling dag</w:t>
            </w:r>
            <w:r>
              <w:rPr>
                <w:noProof/>
                <w:webHidden/>
              </w:rPr>
              <w:tab/>
            </w:r>
            <w:r>
              <w:rPr>
                <w:noProof/>
                <w:webHidden/>
              </w:rPr>
              <w:fldChar w:fldCharType="begin"/>
            </w:r>
            <w:r>
              <w:rPr>
                <w:noProof/>
                <w:webHidden/>
              </w:rPr>
              <w:instrText xml:space="preserve"> PAGEREF _Toc192284211 \h </w:instrText>
            </w:r>
            <w:r>
              <w:rPr>
                <w:noProof/>
                <w:webHidden/>
              </w:rPr>
            </w:r>
            <w:r>
              <w:rPr>
                <w:noProof/>
                <w:webHidden/>
              </w:rPr>
              <w:fldChar w:fldCharType="separate"/>
            </w:r>
            <w:r>
              <w:rPr>
                <w:noProof/>
                <w:webHidden/>
              </w:rPr>
              <w:t>13</w:t>
            </w:r>
            <w:r>
              <w:rPr>
                <w:noProof/>
                <w:webHidden/>
              </w:rPr>
              <w:fldChar w:fldCharType="end"/>
            </w:r>
          </w:hyperlink>
        </w:p>
        <w:p w14:paraId="67DE4500" w14:textId="37DB7E99" w:rsidR="00F249AF" w:rsidRDefault="00F249AF">
          <w:pPr>
            <w:pStyle w:val="Inhopg1"/>
            <w:tabs>
              <w:tab w:val="right" w:leader="dot" w:pos="9062"/>
            </w:tabs>
            <w:rPr>
              <w:noProof/>
            </w:rPr>
          </w:pPr>
          <w:hyperlink w:anchor="_Toc192284212" w:history="1">
            <w:r w:rsidRPr="00853F35">
              <w:rPr>
                <w:rStyle w:val="Hyperlink"/>
                <w:noProof/>
              </w:rPr>
              <w:t>9. Overige voorwaarden</w:t>
            </w:r>
            <w:r>
              <w:rPr>
                <w:noProof/>
                <w:webHidden/>
              </w:rPr>
              <w:tab/>
            </w:r>
            <w:r>
              <w:rPr>
                <w:noProof/>
                <w:webHidden/>
              </w:rPr>
              <w:fldChar w:fldCharType="begin"/>
            </w:r>
            <w:r>
              <w:rPr>
                <w:noProof/>
                <w:webHidden/>
              </w:rPr>
              <w:instrText xml:space="preserve"> PAGEREF _Toc192284212 \h </w:instrText>
            </w:r>
            <w:r>
              <w:rPr>
                <w:noProof/>
                <w:webHidden/>
              </w:rPr>
            </w:r>
            <w:r>
              <w:rPr>
                <w:noProof/>
                <w:webHidden/>
              </w:rPr>
              <w:fldChar w:fldCharType="separate"/>
            </w:r>
            <w:r>
              <w:rPr>
                <w:noProof/>
                <w:webHidden/>
              </w:rPr>
              <w:t>15</w:t>
            </w:r>
            <w:r>
              <w:rPr>
                <w:noProof/>
                <w:webHidden/>
              </w:rPr>
              <w:fldChar w:fldCharType="end"/>
            </w:r>
          </w:hyperlink>
        </w:p>
        <w:p w14:paraId="68F77952" w14:textId="7A947537" w:rsidR="00F249AF" w:rsidRDefault="00F249AF">
          <w:r>
            <w:rPr>
              <w:b/>
              <w:bCs/>
            </w:rPr>
            <w:fldChar w:fldCharType="end"/>
          </w:r>
        </w:p>
      </w:sdtContent>
    </w:sdt>
    <w:p w14:paraId="006EE581" w14:textId="77777777" w:rsidR="00F249AF" w:rsidRDefault="00F249AF">
      <w:pPr>
        <w:rPr>
          <w:rFonts w:ascii="Book Antiqua" w:hAnsi="Book Antiqua"/>
        </w:rPr>
      </w:pPr>
      <w:r>
        <w:rPr>
          <w:rFonts w:ascii="Book Antiqua" w:hAnsi="Book Antiqua"/>
        </w:rPr>
        <w:br w:type="page"/>
      </w:r>
    </w:p>
    <w:p w14:paraId="7D5CC2F0" w14:textId="56E092DC" w:rsidR="00F249AF" w:rsidRPr="00F249AF" w:rsidRDefault="00F249AF" w:rsidP="00F249AF">
      <w:pPr>
        <w:pStyle w:val="Kop1"/>
      </w:pPr>
      <w:bookmarkStart w:id="0" w:name="_Toc192284203"/>
      <w:r w:rsidRPr="00F249AF">
        <w:lastRenderedPageBreak/>
        <w:t>Inleiding</w:t>
      </w:r>
      <w:bookmarkEnd w:id="0"/>
    </w:p>
    <w:p w14:paraId="6AAF6F4A" w14:textId="77777777" w:rsidR="00F249AF" w:rsidRPr="00F249AF" w:rsidRDefault="00F249AF" w:rsidP="00F249AF">
      <w:pPr>
        <w:pStyle w:val="Geenafstand"/>
        <w:rPr>
          <w:rFonts w:ascii="Book Antiqua" w:hAnsi="Book Antiqua"/>
        </w:rPr>
      </w:pPr>
    </w:p>
    <w:p w14:paraId="674D6A3C" w14:textId="77777777" w:rsidR="00F249AF" w:rsidRPr="00F249AF" w:rsidRDefault="00F249AF" w:rsidP="00F249AF">
      <w:pPr>
        <w:pStyle w:val="Geenafstand"/>
        <w:rPr>
          <w:rFonts w:ascii="Book Antiqua" w:hAnsi="Book Antiqua"/>
        </w:rPr>
      </w:pPr>
      <w:r w:rsidRPr="00F249AF">
        <w:rPr>
          <w:rFonts w:ascii="Book Antiqua" w:hAnsi="Book Antiqua"/>
        </w:rPr>
        <w:t>Voor de kampjes die worden georganiseerd voor leden van Admiraliteit de Hanze, probeert de organisatie zo veel mogelijk te kijken naar de oorspronkelijke leiding voor de lessen die worden gegeven. Daarmee wordt bedoeld dat een basisteam standaard klaarstaat voor het geven van lessen, maar de hoofdzaak ligt op het opleiden van andere leiding tot verlengde instructeur.</w:t>
      </w:r>
    </w:p>
    <w:p w14:paraId="1FF15F68" w14:textId="77777777" w:rsidR="00F249AF" w:rsidRPr="00F249AF" w:rsidRDefault="00F249AF" w:rsidP="00F249AF">
      <w:pPr>
        <w:pStyle w:val="Geenafstand"/>
        <w:rPr>
          <w:rFonts w:ascii="Book Antiqua" w:hAnsi="Book Antiqua"/>
        </w:rPr>
      </w:pPr>
      <w:r w:rsidRPr="00F249AF">
        <w:rPr>
          <w:rFonts w:ascii="Book Antiqua" w:hAnsi="Book Antiqua"/>
        </w:rPr>
        <w:t xml:space="preserve">Het doel van het zeilinstructie kamp of de zeilinstructiekamp is het bevorderen van het watersport kader. We leiden jeugdleden op tot goede zeilers en leiden leiding op tot goede instructiegevers. </w:t>
      </w:r>
      <w:r w:rsidRPr="00F249AF">
        <w:rPr>
          <w:rFonts w:ascii="Book Antiqua" w:hAnsi="Book Antiqua"/>
        </w:rPr>
        <w:br/>
        <w:t>De kampjes beginnen standaard om 20:00, waarbij de deelnemers welkom zijn vanaf 19:30. Staf wordt verwacht om 18:00 om samen te eten. De tijd voor het verzamelen van staf kan variëren. Een kamp wordt standaard afgesloten om 16:00. Er wordt van de staf verlangd te blijven tot 17:30 om te kunnen evalueren.</w:t>
      </w:r>
    </w:p>
    <w:p w14:paraId="09E5E9EF" w14:textId="77777777" w:rsidR="00F249AF" w:rsidRPr="00F249AF" w:rsidRDefault="00F249AF" w:rsidP="00F249AF">
      <w:pPr>
        <w:pStyle w:val="Geenafstand"/>
        <w:rPr>
          <w:rFonts w:ascii="Book Antiqua" w:hAnsi="Book Antiqua"/>
        </w:rPr>
      </w:pPr>
      <w:r w:rsidRPr="00F249AF">
        <w:rPr>
          <w:rFonts w:ascii="Book Antiqua" w:hAnsi="Book Antiqua"/>
        </w:rPr>
        <w:t>De tijden die genoemd worden kunnen verschillen per kamp. Om zeker te weten hoe laat een weekend begint en/of eindigt, is het belangrijk de kampbrief goed te lezen. </w:t>
      </w:r>
    </w:p>
    <w:p w14:paraId="544C1E6F" w14:textId="77777777" w:rsidR="00F249AF" w:rsidRPr="00F249AF" w:rsidRDefault="00F249AF" w:rsidP="00F249AF">
      <w:pPr>
        <w:pStyle w:val="Geenafstand"/>
        <w:rPr>
          <w:rFonts w:ascii="Book Antiqua" w:hAnsi="Book Antiqua"/>
        </w:rPr>
      </w:pPr>
    </w:p>
    <w:p w14:paraId="07387367" w14:textId="77777777" w:rsidR="00F249AF" w:rsidRPr="00F249AF" w:rsidRDefault="00F249AF" w:rsidP="00F249AF">
      <w:pPr>
        <w:pStyle w:val="Geenafstand"/>
        <w:rPr>
          <w:rFonts w:ascii="Book Antiqua" w:hAnsi="Book Antiqua"/>
        </w:rPr>
      </w:pPr>
      <w:r w:rsidRPr="00F249AF">
        <w:rPr>
          <w:rFonts w:ascii="Book Antiqua" w:hAnsi="Book Antiqua"/>
        </w:rPr>
        <w:t>Er zijn twee soorten weekenden: De weekenden voor jongeren (11 tot 17 jaar) en de weekenden voor hoog niveau training en 18 jaar en ouder. Er mag hier alleen van af worden geweken wanneer er overduidelijk ruimte blijkt te zijn in een weekend hiervoor. Het is aan de hoofdinstructeur of de stuurgroep om dit te beslissen.</w:t>
      </w:r>
    </w:p>
    <w:p w14:paraId="1BAFD930" w14:textId="77777777" w:rsidR="00F249AF" w:rsidRPr="00F249AF" w:rsidRDefault="00F249AF" w:rsidP="00F249AF">
      <w:pPr>
        <w:pStyle w:val="Geenafstand"/>
        <w:rPr>
          <w:rFonts w:ascii="Book Antiqua" w:hAnsi="Book Antiqua"/>
        </w:rPr>
      </w:pPr>
    </w:p>
    <w:p w14:paraId="442BC4B4" w14:textId="77777777" w:rsidR="00F249AF" w:rsidRPr="00F249AF" w:rsidRDefault="00F249AF" w:rsidP="00F249AF">
      <w:pPr>
        <w:pStyle w:val="Geenafstand"/>
        <w:rPr>
          <w:rFonts w:ascii="Book Antiqua" w:hAnsi="Book Antiqua"/>
        </w:rPr>
      </w:pPr>
      <w:r w:rsidRPr="00F249AF">
        <w:rPr>
          <w:rFonts w:ascii="Book Antiqua" w:hAnsi="Book Antiqua"/>
        </w:rPr>
        <w:t>Door je in te schrijven voor een zeilinstructie weekend ga je akkoord met deze voorwaarden.</w:t>
      </w:r>
    </w:p>
    <w:p w14:paraId="5E26050E" w14:textId="77777777" w:rsidR="00F249AF" w:rsidRPr="00F249AF" w:rsidRDefault="00F249AF" w:rsidP="00F249AF">
      <w:pPr>
        <w:pStyle w:val="Geenafstand"/>
        <w:rPr>
          <w:rFonts w:ascii="Book Antiqua" w:hAnsi="Book Antiqua"/>
        </w:rPr>
      </w:pPr>
    </w:p>
    <w:p w14:paraId="16865815" w14:textId="77777777" w:rsidR="00F249AF" w:rsidRDefault="00F249AF">
      <w:pPr>
        <w:rPr>
          <w:rFonts w:ascii="Book Antiqua" w:hAnsi="Book Antiqua"/>
        </w:rPr>
      </w:pPr>
      <w:r>
        <w:rPr>
          <w:rFonts w:ascii="Book Antiqua" w:hAnsi="Book Antiqua"/>
        </w:rPr>
        <w:br w:type="page"/>
      </w:r>
    </w:p>
    <w:p w14:paraId="739CD7DA" w14:textId="6681A43B" w:rsidR="00F249AF" w:rsidRPr="00F249AF" w:rsidRDefault="00F249AF" w:rsidP="00F249AF">
      <w:pPr>
        <w:pStyle w:val="Kop1"/>
      </w:pPr>
      <w:bookmarkStart w:id="1" w:name="_Toc192284204"/>
      <w:r w:rsidRPr="00F249AF">
        <w:lastRenderedPageBreak/>
        <w:t>1. Staf en organisatie</w:t>
      </w:r>
      <w:bookmarkEnd w:id="1"/>
    </w:p>
    <w:p w14:paraId="6311CA5E" w14:textId="77777777" w:rsidR="00F249AF" w:rsidRPr="00F249AF" w:rsidRDefault="00F249AF" w:rsidP="00F249AF">
      <w:pPr>
        <w:pStyle w:val="Geenafstand"/>
        <w:rPr>
          <w:rFonts w:ascii="Book Antiqua" w:hAnsi="Book Antiqua"/>
        </w:rPr>
      </w:pPr>
      <w:r w:rsidRPr="00F249AF">
        <w:rPr>
          <w:rFonts w:ascii="Book Antiqua" w:hAnsi="Book Antiqua"/>
        </w:rPr>
        <w:t>1.1.1 De organisatie (staf) van een weekend handelt in belang van de deelnemers.</w:t>
      </w:r>
    </w:p>
    <w:p w14:paraId="3C8D61DF" w14:textId="77777777" w:rsidR="00F249AF" w:rsidRPr="00F249AF" w:rsidRDefault="00F249AF" w:rsidP="00F249AF">
      <w:pPr>
        <w:pStyle w:val="Geenafstand"/>
        <w:rPr>
          <w:rFonts w:ascii="Book Antiqua" w:hAnsi="Book Antiqua"/>
        </w:rPr>
      </w:pPr>
      <w:r w:rsidRPr="00F249AF">
        <w:rPr>
          <w:rFonts w:ascii="Book Antiqua" w:hAnsi="Book Antiqua"/>
        </w:rPr>
        <w:t>1.1.2 De organisatie heeft een of twee hoofdinstructeur(s) die de dagelijkse leiding hebben tijdens het weekend. De hoofdinstructeur is verantwoordelijk voor de wijzigingen in de planning, het afhandelen van incidenten, de communicatie tussen deelnemers en instructeurs, de aansturing van de keuken en het in de gaten houden van de weersituatie. De hoofdinstructeur is bereikbaar tijdens alle activiteiten tijdens het zeilinstructie weekend.</w:t>
      </w:r>
    </w:p>
    <w:p w14:paraId="16F08D2B" w14:textId="77777777" w:rsidR="00F249AF" w:rsidRPr="00F249AF" w:rsidRDefault="00F249AF" w:rsidP="00F249AF">
      <w:pPr>
        <w:pStyle w:val="Geenafstand"/>
        <w:rPr>
          <w:rFonts w:ascii="Book Antiqua" w:hAnsi="Book Antiqua"/>
        </w:rPr>
      </w:pPr>
      <w:r w:rsidRPr="00F249AF">
        <w:rPr>
          <w:rFonts w:ascii="Book Antiqua" w:hAnsi="Book Antiqua"/>
        </w:rPr>
        <w:t xml:space="preserve">1.1.3 De organisatie heeft opleiders. Opleiders zijn de mensen die andere instructeurs opleiden. Opleiders zijn verplicht om per dag (volle </w:t>
      </w:r>
      <w:proofErr w:type="spellStart"/>
      <w:r w:rsidRPr="00F249AF">
        <w:rPr>
          <w:rFonts w:ascii="Book Antiqua" w:hAnsi="Book Antiqua"/>
        </w:rPr>
        <w:t>instructiedag</w:t>
      </w:r>
      <w:proofErr w:type="spellEnd"/>
      <w:r w:rsidRPr="00F249AF">
        <w:rPr>
          <w:rFonts w:ascii="Book Antiqua" w:hAnsi="Book Antiqua"/>
        </w:rPr>
        <w:t>) met minstens 3 instructeurs mee te varen en ontwikkelpunten aan de instructeurs mee te geven. Opleiders zijn ten minste in bezit van zi-3 en hebben aantoonbare kennis van de methode die tijdens het weekend wordt gebruikt. De opleider is ten alle tijden op de hoogte van de bedoeling van een instructeur zijn plan voor een les. Tevens zorgt de opleider dat hij/zij een beeld heeft van het verloop van een dag van de instructeurs en vraagt een opleider uit hoe het is gegaan voor een instructeur.</w:t>
      </w:r>
    </w:p>
    <w:p w14:paraId="25646657" w14:textId="77777777" w:rsidR="00F249AF" w:rsidRPr="00F249AF" w:rsidRDefault="00F249AF" w:rsidP="00F249AF">
      <w:pPr>
        <w:pStyle w:val="Geenafstand"/>
        <w:rPr>
          <w:rFonts w:ascii="Book Antiqua" w:hAnsi="Book Antiqua"/>
        </w:rPr>
      </w:pPr>
      <w:r w:rsidRPr="00F249AF">
        <w:rPr>
          <w:rFonts w:ascii="Book Antiqua" w:hAnsi="Book Antiqua"/>
        </w:rPr>
        <w:t>1.1.4 De organisatie heeft instructeurs. De instructeurs zijn verantwoordelijk voor hun lessen. Daarbij moet de instructeur voor zijn les een plan hebben uitgedacht. In dit plan is de methodiek juist toegepast en wordt er les gegeven (uitleg) en opdrachten gegeven (praktijk). De instructeur heeft als hoofddoel de cursist een leuke dag op het water te bezorgen en handelt in volgorde van belangrijkheid in het volgende rijtje:</w:t>
      </w:r>
    </w:p>
    <w:p w14:paraId="17B6E888" w14:textId="77777777" w:rsidR="00F249AF" w:rsidRPr="00F249AF" w:rsidRDefault="00F249AF" w:rsidP="00F249AF">
      <w:pPr>
        <w:pStyle w:val="Geenafstand"/>
        <w:rPr>
          <w:rFonts w:ascii="Book Antiqua" w:hAnsi="Book Antiqua"/>
        </w:rPr>
      </w:pPr>
      <w:r w:rsidRPr="00F249AF">
        <w:rPr>
          <w:rFonts w:ascii="Book Antiqua" w:hAnsi="Book Antiqua"/>
        </w:rPr>
        <w:t>1. Veiligheid</w:t>
      </w:r>
    </w:p>
    <w:p w14:paraId="5F036379" w14:textId="77777777" w:rsidR="00F249AF" w:rsidRPr="00F249AF" w:rsidRDefault="00F249AF" w:rsidP="00F249AF">
      <w:pPr>
        <w:pStyle w:val="Geenafstand"/>
        <w:rPr>
          <w:rFonts w:ascii="Book Antiqua" w:hAnsi="Book Antiqua"/>
        </w:rPr>
      </w:pPr>
      <w:r w:rsidRPr="00F249AF">
        <w:rPr>
          <w:rFonts w:ascii="Book Antiqua" w:hAnsi="Book Antiqua"/>
        </w:rPr>
        <w:t>2. Plezier</w:t>
      </w:r>
    </w:p>
    <w:p w14:paraId="200C1065" w14:textId="77777777" w:rsidR="00F249AF" w:rsidRPr="00F249AF" w:rsidRDefault="00F249AF" w:rsidP="00F249AF">
      <w:pPr>
        <w:pStyle w:val="Geenafstand"/>
        <w:rPr>
          <w:rFonts w:ascii="Book Antiqua" w:hAnsi="Book Antiqua"/>
        </w:rPr>
      </w:pPr>
      <w:r w:rsidRPr="00F249AF">
        <w:rPr>
          <w:rFonts w:ascii="Book Antiqua" w:hAnsi="Book Antiqua"/>
        </w:rPr>
        <w:t>3. Les</w:t>
      </w:r>
    </w:p>
    <w:p w14:paraId="09DDBAB3" w14:textId="77777777" w:rsidR="00F249AF" w:rsidRPr="00F249AF" w:rsidRDefault="00F249AF" w:rsidP="00F249AF">
      <w:pPr>
        <w:pStyle w:val="Geenafstand"/>
        <w:rPr>
          <w:rFonts w:ascii="Book Antiqua" w:hAnsi="Book Antiqua"/>
        </w:rPr>
      </w:pPr>
      <w:r w:rsidRPr="00F249AF">
        <w:rPr>
          <w:rFonts w:ascii="Book Antiqua" w:hAnsi="Book Antiqua"/>
        </w:rPr>
        <w:t>De instructeur is transparant naar de opleider en zorgt dat de opleider een goed beeld heeft van wat er aan boord van de instructeur plaatsvindt. Tevens zorgt de instructeur dat de opleider weet wat het niveau van de cursist is.</w:t>
      </w:r>
    </w:p>
    <w:p w14:paraId="1A502DDC" w14:textId="77777777" w:rsidR="00F249AF" w:rsidRPr="00F249AF" w:rsidRDefault="00F249AF" w:rsidP="00F249AF">
      <w:pPr>
        <w:pStyle w:val="Geenafstand"/>
        <w:rPr>
          <w:rFonts w:ascii="Book Antiqua" w:hAnsi="Book Antiqua"/>
        </w:rPr>
      </w:pPr>
      <w:r w:rsidRPr="00F249AF">
        <w:rPr>
          <w:rFonts w:ascii="Book Antiqua" w:hAnsi="Book Antiqua"/>
        </w:rPr>
        <w:t>1.1.5 De organisatie heeft een keukenstaf. De keukenstaf organiseert de keuken in samenspraak met de hoofdinstructeur. De keukenstaf verzorgt ontbijt, lunch, avondeten en de benodigde thee/koffie momenten. Ook wast de keukenstaf af en houdt de keukenstaf de keuken schoon.</w:t>
      </w:r>
    </w:p>
    <w:p w14:paraId="10FC19AE" w14:textId="77777777" w:rsidR="00F249AF" w:rsidRPr="00F249AF" w:rsidRDefault="00F249AF" w:rsidP="00F249AF">
      <w:pPr>
        <w:pStyle w:val="Geenafstand"/>
        <w:rPr>
          <w:rFonts w:ascii="Book Antiqua" w:hAnsi="Book Antiqua"/>
        </w:rPr>
      </w:pPr>
      <w:r w:rsidRPr="00F249AF">
        <w:rPr>
          <w:rFonts w:ascii="Book Antiqua" w:hAnsi="Book Antiqua"/>
        </w:rPr>
        <w:t>De keukenstaf houdt ook de andere onderdelen in en rond het gebouw schoon. Zo draagt de keukenstaf zorg voor ten minste deze ruimten naast de keuken: terras, gang, slaapzalen, lesruimten en toiletten.</w:t>
      </w:r>
    </w:p>
    <w:p w14:paraId="3271EA00" w14:textId="77777777" w:rsidR="00F249AF" w:rsidRPr="00F249AF" w:rsidRDefault="00F249AF" w:rsidP="00F249AF">
      <w:pPr>
        <w:pStyle w:val="Geenafstand"/>
        <w:rPr>
          <w:rFonts w:ascii="Book Antiqua" w:hAnsi="Book Antiqua"/>
        </w:rPr>
      </w:pPr>
      <w:r w:rsidRPr="00F249AF">
        <w:rPr>
          <w:rFonts w:ascii="Book Antiqua" w:hAnsi="Book Antiqua"/>
        </w:rPr>
        <w:t>1.1.6 De organisatie heeft hulpinstructeurs. De hulpinstructeur heeft deze rol om als startend instructeur kennis te maken met de rol. De hulpinstructeur helpt waar nodig en kijkt bij lessen mee. Tevens geeft de hulpinstructeur ergens in het weekend zelf een blok les, waar dit mogelijk is. Een persoon is voor maximaal 2 weekenden hulpinstructeur.</w:t>
      </w:r>
      <w:r w:rsidRPr="00F249AF">
        <w:rPr>
          <w:rFonts w:ascii="Book Antiqua" w:hAnsi="Book Antiqua"/>
        </w:rPr>
        <w:br/>
        <w:t>1.1.7 De organisatie heeft een stuurgroep. De stuurgroep is het fundament van de organisatie van de zeilinstructie weekenden. De stuurgroep is een groep met mensen die de organisatie leidt en/of de documentatie op orde maakt. Tevens dient de stuurgroep de regels te handhaven en consequenties te bespreken en toe te wijzen, wanneer dit nodig is.</w:t>
      </w:r>
    </w:p>
    <w:p w14:paraId="572AC7E8" w14:textId="77777777" w:rsidR="00F249AF" w:rsidRPr="00F249AF" w:rsidRDefault="00F249AF" w:rsidP="00F249AF">
      <w:pPr>
        <w:pStyle w:val="Geenafstand"/>
        <w:rPr>
          <w:rFonts w:ascii="Book Antiqua" w:hAnsi="Book Antiqua"/>
        </w:rPr>
      </w:pPr>
      <w:r w:rsidRPr="00F249AF">
        <w:rPr>
          <w:rFonts w:ascii="Book Antiqua" w:hAnsi="Book Antiqua"/>
        </w:rPr>
        <w:lastRenderedPageBreak/>
        <w:t>1.1.8 De organisatie heeft andere vrijwilligers. Wanneer hier wens voor is, zijn andere mensen lid van de staf. Dit kan alleen als zij een duidelijk, voldoende gevulde rol hebben tijdens het weekend. Zonder duidelijk doel, kan iemand niet als staf meedraaien.</w:t>
      </w:r>
    </w:p>
    <w:p w14:paraId="1F43FB2E" w14:textId="77777777" w:rsidR="00F249AF" w:rsidRPr="00F249AF" w:rsidRDefault="00F249AF" w:rsidP="00F249AF">
      <w:pPr>
        <w:pStyle w:val="Geenafstand"/>
        <w:rPr>
          <w:rFonts w:ascii="Book Antiqua" w:hAnsi="Book Antiqua"/>
        </w:rPr>
      </w:pPr>
      <w:r w:rsidRPr="00F249AF">
        <w:rPr>
          <w:rFonts w:ascii="Book Antiqua" w:hAnsi="Book Antiqua"/>
        </w:rPr>
        <w:t>1.1.9 De organisatie heeft elk weekend een vertrouwenspersoon. Deze vertrouwenspersoon wordt ingestemd door de stuurgroep, nadat de stuurgroep heeft gevraagd of een persoon de vertrouwenspersoon voor een weekend wil zijn. De vertrouwenspersoon kijkt mee met de organisatie en geeft bij de stuurgroep en de hoofdinstructeur aan wanneer er zaken zijn die verbetering behoeven als het gaat om de veiligheid van alle betrokkenen. Tevens kan iemand zijn zorgen delen of zijn hart luchten bij de vertrouwenspersoon.</w:t>
      </w:r>
    </w:p>
    <w:p w14:paraId="0E07DCC5" w14:textId="77777777" w:rsidR="00F249AF" w:rsidRPr="00F249AF" w:rsidRDefault="00F249AF" w:rsidP="00F249AF">
      <w:pPr>
        <w:pStyle w:val="Geenafstand"/>
        <w:rPr>
          <w:rFonts w:ascii="Book Antiqua" w:hAnsi="Book Antiqua"/>
        </w:rPr>
      </w:pPr>
      <w:r w:rsidRPr="00F249AF">
        <w:rPr>
          <w:rFonts w:ascii="Book Antiqua" w:hAnsi="Book Antiqua"/>
        </w:rPr>
        <w:t>1.2.1 De ad-hoc beslissingen worden tijdens een weekend genomen door de hoofdinstructeur.</w:t>
      </w:r>
    </w:p>
    <w:p w14:paraId="5EAD28DD" w14:textId="77777777" w:rsidR="00F249AF" w:rsidRPr="00F249AF" w:rsidRDefault="00F249AF" w:rsidP="00F249AF">
      <w:pPr>
        <w:pStyle w:val="Geenafstand"/>
        <w:rPr>
          <w:rFonts w:ascii="Book Antiqua" w:hAnsi="Book Antiqua"/>
        </w:rPr>
      </w:pPr>
      <w:r w:rsidRPr="00F249AF">
        <w:rPr>
          <w:rFonts w:ascii="Book Antiqua" w:hAnsi="Book Antiqua"/>
        </w:rPr>
        <w:t xml:space="preserve">1.2.2 De </w:t>
      </w:r>
      <w:proofErr w:type="spellStart"/>
      <w:r w:rsidRPr="00F249AF">
        <w:rPr>
          <w:rFonts w:ascii="Book Antiqua" w:hAnsi="Book Antiqua"/>
        </w:rPr>
        <w:t>langetermijnbeslissingen</w:t>
      </w:r>
      <w:proofErr w:type="spellEnd"/>
      <w:r w:rsidRPr="00F249AF">
        <w:rPr>
          <w:rFonts w:ascii="Book Antiqua" w:hAnsi="Book Antiqua"/>
        </w:rPr>
        <w:t xml:space="preserve"> worden door een stuurgroep genomen. </w:t>
      </w:r>
    </w:p>
    <w:p w14:paraId="34058213" w14:textId="77777777" w:rsidR="00F249AF" w:rsidRPr="00F249AF" w:rsidRDefault="00F249AF" w:rsidP="00F249AF">
      <w:pPr>
        <w:pStyle w:val="Geenafstand"/>
        <w:rPr>
          <w:rFonts w:ascii="Book Antiqua" w:hAnsi="Book Antiqua"/>
        </w:rPr>
      </w:pPr>
      <w:r w:rsidRPr="00F249AF">
        <w:rPr>
          <w:rFonts w:ascii="Book Antiqua" w:hAnsi="Book Antiqua"/>
        </w:rPr>
        <w:t>1.2.3 Bij ingrijpende beslissingen wordt er vanaf de stuurgroep altijd contact opgenomen met de admiraal of een andere nauw betrokkene.</w:t>
      </w:r>
    </w:p>
    <w:p w14:paraId="65453076" w14:textId="77777777" w:rsidR="00F249AF" w:rsidRDefault="00F249AF">
      <w:pPr>
        <w:rPr>
          <w:rFonts w:ascii="Book Antiqua" w:hAnsi="Book Antiqua"/>
        </w:rPr>
      </w:pPr>
      <w:r>
        <w:rPr>
          <w:rFonts w:ascii="Book Antiqua" w:hAnsi="Book Antiqua"/>
        </w:rPr>
        <w:br w:type="page"/>
      </w:r>
    </w:p>
    <w:p w14:paraId="525BD9EF" w14:textId="496FE8DD" w:rsidR="00F249AF" w:rsidRPr="00F249AF" w:rsidRDefault="00F249AF" w:rsidP="00F249AF">
      <w:pPr>
        <w:pStyle w:val="Kop1"/>
      </w:pPr>
      <w:bookmarkStart w:id="2" w:name="_Toc192284205"/>
      <w:r w:rsidRPr="00F249AF">
        <w:lastRenderedPageBreak/>
        <w:t>2. Regels weekend</w:t>
      </w:r>
      <w:bookmarkEnd w:id="2"/>
    </w:p>
    <w:p w14:paraId="28C48728" w14:textId="77777777" w:rsidR="00F249AF" w:rsidRPr="00F249AF" w:rsidRDefault="00F249AF" w:rsidP="00F249AF">
      <w:pPr>
        <w:pStyle w:val="Geenafstand"/>
        <w:rPr>
          <w:rFonts w:ascii="Book Antiqua" w:hAnsi="Book Antiqua"/>
        </w:rPr>
      </w:pPr>
      <w:r w:rsidRPr="00F249AF">
        <w:rPr>
          <w:rFonts w:ascii="Book Antiqua" w:hAnsi="Book Antiqua"/>
        </w:rPr>
        <w:t>2.1 Het toepassen van de regels is een verantwoordelijkheid van iedereen. Het handhaven van de regels is een verantwoordelijkheid van de hoofdinstructeur in samenspraak met, indien nodig, de stuurgroep.</w:t>
      </w:r>
    </w:p>
    <w:p w14:paraId="1681E180" w14:textId="77777777" w:rsidR="00F249AF" w:rsidRPr="00F249AF" w:rsidRDefault="00F249AF" w:rsidP="00F249AF">
      <w:pPr>
        <w:pStyle w:val="Geenafstand"/>
        <w:rPr>
          <w:rFonts w:ascii="Book Antiqua" w:hAnsi="Book Antiqua"/>
        </w:rPr>
      </w:pPr>
      <w:r w:rsidRPr="00F249AF">
        <w:rPr>
          <w:rFonts w:ascii="Book Antiqua" w:hAnsi="Book Antiqua"/>
        </w:rPr>
        <w:t>2.2.1 Gedurende het gehele zeilinstructie weekend is het gebruik van drugs niet toegestaan.</w:t>
      </w:r>
    </w:p>
    <w:p w14:paraId="0FB4A86C" w14:textId="77777777" w:rsidR="00F249AF" w:rsidRPr="00F249AF" w:rsidRDefault="00F249AF" w:rsidP="00F249AF">
      <w:pPr>
        <w:pStyle w:val="Geenafstand"/>
        <w:rPr>
          <w:rFonts w:ascii="Book Antiqua" w:hAnsi="Book Antiqua"/>
        </w:rPr>
      </w:pPr>
      <w:r w:rsidRPr="00F249AF">
        <w:rPr>
          <w:rFonts w:ascii="Book Antiqua" w:hAnsi="Book Antiqua"/>
        </w:rPr>
        <w:t>2.2.2 Op het terrein zoals omschreven onder het kopje terrein, is het gebruik van alcohol niet toegestaan.</w:t>
      </w:r>
    </w:p>
    <w:p w14:paraId="20ADDE33" w14:textId="77777777" w:rsidR="00F249AF" w:rsidRPr="00F249AF" w:rsidRDefault="00F249AF" w:rsidP="00F249AF">
      <w:pPr>
        <w:pStyle w:val="Geenafstand"/>
        <w:rPr>
          <w:rFonts w:ascii="Book Antiqua" w:hAnsi="Book Antiqua"/>
        </w:rPr>
      </w:pPr>
      <w:r w:rsidRPr="00F249AF">
        <w:rPr>
          <w:rFonts w:ascii="Book Antiqua" w:hAnsi="Book Antiqua"/>
        </w:rPr>
        <w:t>2.2.3 Tijdens het gehele dagprogramma is het niet toegestaan alcohol te nuttigen of onder invloed te zijn van alcohol.</w:t>
      </w:r>
    </w:p>
    <w:p w14:paraId="49320F63" w14:textId="77777777" w:rsidR="00F249AF" w:rsidRPr="00F249AF" w:rsidRDefault="00F249AF" w:rsidP="00F249AF">
      <w:pPr>
        <w:pStyle w:val="Geenafstand"/>
        <w:rPr>
          <w:rFonts w:ascii="Book Antiqua" w:hAnsi="Book Antiqua"/>
        </w:rPr>
      </w:pPr>
      <w:r w:rsidRPr="00F249AF">
        <w:rPr>
          <w:rFonts w:ascii="Book Antiqua" w:hAnsi="Book Antiqua"/>
        </w:rPr>
        <w:t>2.2.4.1 Het is voor eenieder onder 18 jaar niet toegestaan te roken.</w:t>
      </w:r>
    </w:p>
    <w:p w14:paraId="20852009" w14:textId="77777777" w:rsidR="00F249AF" w:rsidRPr="00F249AF" w:rsidRDefault="00F249AF" w:rsidP="00F249AF">
      <w:pPr>
        <w:pStyle w:val="Geenafstand"/>
        <w:rPr>
          <w:rFonts w:ascii="Book Antiqua" w:hAnsi="Book Antiqua"/>
        </w:rPr>
      </w:pPr>
      <w:r w:rsidRPr="00F249AF">
        <w:rPr>
          <w:rFonts w:ascii="Book Antiqua" w:hAnsi="Book Antiqua"/>
        </w:rPr>
        <w:t>2.2.4.2 Tijdens activiteiten is het niet toegestaan te roken.</w:t>
      </w:r>
    </w:p>
    <w:p w14:paraId="2E2AAF4B" w14:textId="77777777" w:rsidR="00F249AF" w:rsidRPr="00F249AF" w:rsidRDefault="00F249AF" w:rsidP="00F249AF">
      <w:pPr>
        <w:pStyle w:val="Geenafstand"/>
        <w:rPr>
          <w:rFonts w:ascii="Book Antiqua" w:hAnsi="Book Antiqua"/>
        </w:rPr>
      </w:pPr>
      <w:r w:rsidRPr="00F249AF">
        <w:rPr>
          <w:rFonts w:ascii="Book Antiqua" w:hAnsi="Book Antiqua"/>
        </w:rPr>
        <w:t>2.2.4.3 Roken mag alleen buiten het kampterrein.</w:t>
      </w:r>
    </w:p>
    <w:p w14:paraId="3693A8AA" w14:textId="77777777" w:rsidR="00F249AF" w:rsidRPr="00F249AF" w:rsidRDefault="00F249AF" w:rsidP="00F249AF">
      <w:pPr>
        <w:pStyle w:val="Geenafstand"/>
        <w:rPr>
          <w:rFonts w:ascii="Book Antiqua" w:hAnsi="Book Antiqua"/>
        </w:rPr>
      </w:pPr>
      <w:r w:rsidRPr="00F249AF">
        <w:rPr>
          <w:rFonts w:ascii="Book Antiqua" w:hAnsi="Book Antiqua"/>
        </w:rPr>
        <w:t>2.2.5 Het overtreden van deze regels, leidt onverbiddelijk tot uitsluiting van het kamp. De deelnemer/het staflid moet op dat moment meteen naar huis.</w:t>
      </w:r>
    </w:p>
    <w:p w14:paraId="59BA421F" w14:textId="77777777" w:rsidR="00F249AF" w:rsidRPr="00F249AF" w:rsidRDefault="00F249AF" w:rsidP="00F249AF">
      <w:pPr>
        <w:pStyle w:val="Geenafstand"/>
        <w:rPr>
          <w:rFonts w:ascii="Book Antiqua" w:hAnsi="Book Antiqua"/>
        </w:rPr>
      </w:pPr>
      <w:r w:rsidRPr="00F249AF">
        <w:rPr>
          <w:rFonts w:ascii="Book Antiqua" w:hAnsi="Book Antiqua"/>
        </w:rPr>
        <w:t xml:space="preserve">2.3.1 Tijdens het zeilinstructie weekend is het niet toegestaan van het terrein te gaan indien je 17 jaar of jonger bent. Je mag alleen van het terrein wanneer een hoofdinstructeur en/of </w:t>
      </w:r>
      <w:proofErr w:type="spellStart"/>
      <w:r w:rsidRPr="00F249AF">
        <w:rPr>
          <w:rFonts w:ascii="Book Antiqua" w:hAnsi="Book Antiqua"/>
        </w:rPr>
        <w:t>stuurgroeplid</w:t>
      </w:r>
      <w:proofErr w:type="spellEnd"/>
      <w:r w:rsidRPr="00F249AF">
        <w:rPr>
          <w:rFonts w:ascii="Book Antiqua" w:hAnsi="Book Antiqua"/>
        </w:rPr>
        <w:t xml:space="preserve"> je hier toestemming voor heeft gegeven.</w:t>
      </w:r>
    </w:p>
    <w:p w14:paraId="59877A39" w14:textId="77777777" w:rsidR="00F249AF" w:rsidRPr="00F249AF" w:rsidRDefault="00F249AF" w:rsidP="00F249AF">
      <w:pPr>
        <w:pStyle w:val="Geenafstand"/>
        <w:rPr>
          <w:rFonts w:ascii="Book Antiqua" w:hAnsi="Book Antiqua"/>
        </w:rPr>
      </w:pPr>
      <w:r w:rsidRPr="00F249AF">
        <w:rPr>
          <w:rFonts w:ascii="Book Antiqua" w:hAnsi="Book Antiqua"/>
        </w:rPr>
        <w:t>2.3.2 Het is voor cursisten niet toegestaan om de slaapzaal van de staf of de keuken te betreden zonder toestemming van de hoofdinstructeur of opleider. In het geval van de keuken, mag ook het hoofd van de keukenstaf toegang toezeggen.</w:t>
      </w:r>
    </w:p>
    <w:p w14:paraId="3D68CA2E" w14:textId="77777777" w:rsidR="00F249AF" w:rsidRPr="00F249AF" w:rsidRDefault="00F249AF" w:rsidP="00F249AF">
      <w:pPr>
        <w:pStyle w:val="Geenafstand"/>
        <w:rPr>
          <w:rFonts w:ascii="Book Antiqua" w:hAnsi="Book Antiqua"/>
        </w:rPr>
      </w:pPr>
      <w:r w:rsidRPr="00F249AF">
        <w:rPr>
          <w:rFonts w:ascii="Book Antiqua" w:hAnsi="Book Antiqua"/>
        </w:rPr>
        <w:t>2.3.3 Het overtreden van deze regels, kan leiden tot uitsluiting van het kamp. Door de hoofdinstructeur wordt bepaald wat de sanctie zal zijn.</w:t>
      </w:r>
    </w:p>
    <w:p w14:paraId="782108A5" w14:textId="77777777" w:rsidR="00F249AF" w:rsidRPr="00F249AF" w:rsidRDefault="00F249AF" w:rsidP="00F249AF">
      <w:pPr>
        <w:pStyle w:val="Geenafstand"/>
        <w:rPr>
          <w:rFonts w:ascii="Book Antiqua" w:hAnsi="Book Antiqua"/>
        </w:rPr>
      </w:pPr>
      <w:r w:rsidRPr="00F249AF">
        <w:rPr>
          <w:rFonts w:ascii="Book Antiqua" w:hAnsi="Book Antiqua"/>
        </w:rPr>
        <w:t>2.4 Bij onenigheid onderling, besluiten de personen om wie dit gaat elkaar niet op te zoeken. Indien dit niet vermeden kan worden, wordt er contact gezocht met de hoofdinstructeur of de vertrouwenspersoon.</w:t>
      </w:r>
    </w:p>
    <w:p w14:paraId="26559C27" w14:textId="77777777" w:rsidR="00F249AF" w:rsidRPr="00F249AF" w:rsidRDefault="00F249AF" w:rsidP="00F249AF">
      <w:pPr>
        <w:pStyle w:val="Geenafstand"/>
        <w:rPr>
          <w:rFonts w:ascii="Book Antiqua" w:hAnsi="Book Antiqua"/>
        </w:rPr>
      </w:pPr>
      <w:r w:rsidRPr="00F249AF">
        <w:rPr>
          <w:rFonts w:ascii="Book Antiqua" w:hAnsi="Book Antiqua"/>
        </w:rPr>
        <w:t>2.5 Iedereen doet mee aan de activiteiten zoals omschreven in het draaiboek. Reden voor afwijken wordt alleen beoordeeld door de hoofdinstructeur.</w:t>
      </w:r>
    </w:p>
    <w:p w14:paraId="3D544189" w14:textId="77777777" w:rsidR="00F249AF" w:rsidRPr="00F249AF" w:rsidRDefault="00F249AF" w:rsidP="00F249AF">
      <w:pPr>
        <w:pStyle w:val="Geenafstand"/>
        <w:rPr>
          <w:rFonts w:ascii="Book Antiqua" w:hAnsi="Book Antiqua"/>
        </w:rPr>
      </w:pPr>
      <w:r w:rsidRPr="00F249AF">
        <w:rPr>
          <w:rFonts w:ascii="Book Antiqua" w:hAnsi="Book Antiqua"/>
        </w:rPr>
        <w:t>2.6 Tijdens de instructie op de boot, is er geen mobiel nodig. Deze blijft tijdens het zeilen dan ook weg voor alle cursisten. Instructeurs zetten de mobiel alleen in voor doeleinden die met het zeilinstructie weekend te maken hebben.</w:t>
      </w:r>
    </w:p>
    <w:p w14:paraId="6462F58A" w14:textId="77777777" w:rsidR="00F249AF" w:rsidRPr="00F249AF" w:rsidRDefault="00F249AF" w:rsidP="00F249AF">
      <w:pPr>
        <w:pStyle w:val="Geenafstand"/>
        <w:rPr>
          <w:rFonts w:ascii="Book Antiqua" w:hAnsi="Book Antiqua"/>
        </w:rPr>
      </w:pPr>
      <w:r w:rsidRPr="00F249AF">
        <w:rPr>
          <w:rFonts w:ascii="Book Antiqua" w:hAnsi="Book Antiqua"/>
        </w:rPr>
        <w:t>2.7 Wij stellen dat er kamprust is na 23:00.</w:t>
      </w:r>
    </w:p>
    <w:p w14:paraId="4372A7FE" w14:textId="77777777" w:rsidR="00F249AF" w:rsidRPr="00F249AF" w:rsidRDefault="00F249AF" w:rsidP="00F249AF">
      <w:pPr>
        <w:pStyle w:val="Geenafstand"/>
        <w:rPr>
          <w:rFonts w:ascii="Book Antiqua" w:hAnsi="Book Antiqua"/>
        </w:rPr>
      </w:pPr>
      <w:r w:rsidRPr="00F249AF">
        <w:rPr>
          <w:rFonts w:ascii="Book Antiqua" w:hAnsi="Book Antiqua"/>
        </w:rPr>
        <w:t>2.8 Machtsmisbruik is voor stafleden ten strengste verboden.</w:t>
      </w:r>
    </w:p>
    <w:p w14:paraId="20A39497" w14:textId="77777777" w:rsidR="00F249AF" w:rsidRPr="00F249AF" w:rsidRDefault="00F249AF" w:rsidP="00F249AF">
      <w:pPr>
        <w:pStyle w:val="Geenafstand"/>
        <w:rPr>
          <w:rFonts w:ascii="Book Antiqua" w:hAnsi="Book Antiqua"/>
        </w:rPr>
      </w:pPr>
      <w:r w:rsidRPr="00F249AF">
        <w:rPr>
          <w:rFonts w:ascii="Book Antiqua" w:hAnsi="Book Antiqua"/>
        </w:rPr>
        <w:t>2.9.1 Er mag geen andere verhouding dan een professionele verhouding ontstaan tussen een cursist en een instructeur tijdens de jeugdweken.</w:t>
      </w:r>
    </w:p>
    <w:p w14:paraId="3E882C1D" w14:textId="77777777" w:rsidR="00F249AF" w:rsidRPr="00F249AF" w:rsidRDefault="00F249AF" w:rsidP="00F249AF">
      <w:pPr>
        <w:pStyle w:val="Geenafstand"/>
        <w:rPr>
          <w:rFonts w:ascii="Book Antiqua" w:hAnsi="Book Antiqua"/>
        </w:rPr>
      </w:pPr>
      <w:r w:rsidRPr="00F249AF">
        <w:rPr>
          <w:rFonts w:ascii="Book Antiqua" w:hAnsi="Book Antiqua"/>
        </w:rPr>
        <w:t>2.9.2 Wanneer er wel sprake is van een andere verhouding dan een professionele verhouding (omdat deze voor het kamp is ontstaan), mag er geen directe begeleiding zijn van de overste. Daarbij mag een instructeur geen les geven aan een cursist bij een verhouding en een opleider geen begeleiding geven aan een instructeur.</w:t>
      </w:r>
    </w:p>
    <w:p w14:paraId="0911246A" w14:textId="77777777" w:rsidR="00F249AF" w:rsidRPr="00F249AF" w:rsidRDefault="00F249AF" w:rsidP="00F249AF">
      <w:pPr>
        <w:pStyle w:val="Geenafstand"/>
        <w:rPr>
          <w:rFonts w:ascii="Book Antiqua" w:hAnsi="Book Antiqua"/>
        </w:rPr>
      </w:pPr>
      <w:r w:rsidRPr="00F249AF">
        <w:rPr>
          <w:rFonts w:ascii="Book Antiqua" w:hAnsi="Book Antiqua"/>
        </w:rPr>
        <w:t>2.10 Iedereen gaat voorzichtig om met het terrein, alles wat zich daarop bevindt en de boten.</w:t>
      </w:r>
    </w:p>
    <w:p w14:paraId="71AE9BBF" w14:textId="77777777" w:rsidR="00F249AF" w:rsidRPr="00F249AF" w:rsidRDefault="00F249AF" w:rsidP="00F249AF">
      <w:pPr>
        <w:pStyle w:val="Geenafstand"/>
        <w:rPr>
          <w:rFonts w:ascii="Book Antiqua" w:hAnsi="Book Antiqua"/>
        </w:rPr>
      </w:pPr>
      <w:r w:rsidRPr="00F249AF">
        <w:rPr>
          <w:rFonts w:ascii="Book Antiqua" w:hAnsi="Book Antiqua"/>
        </w:rPr>
        <w:t>2.11 Iedereen draagt bij aan een veilige en gezellige omgeving waarin iedereen zich veilig voelt.</w:t>
      </w:r>
    </w:p>
    <w:p w14:paraId="5299D2CA" w14:textId="77777777" w:rsidR="00F249AF" w:rsidRPr="00F249AF" w:rsidRDefault="00F249AF" w:rsidP="00F249AF">
      <w:pPr>
        <w:pStyle w:val="Geenafstand"/>
        <w:rPr>
          <w:rFonts w:ascii="Book Antiqua" w:hAnsi="Book Antiqua"/>
        </w:rPr>
      </w:pPr>
      <w:r w:rsidRPr="00F249AF">
        <w:rPr>
          <w:rFonts w:ascii="Book Antiqua" w:hAnsi="Book Antiqua"/>
        </w:rPr>
        <w:lastRenderedPageBreak/>
        <w:t>2.12.1 Iedereen doet mee met het programma zoals deze omschreven is in het draaiboek. 2.12.2 Van het programma afwijken mag alleen met toestemming van de hoofdinstructeur.</w:t>
      </w:r>
    </w:p>
    <w:p w14:paraId="72387881" w14:textId="77777777" w:rsidR="00F249AF" w:rsidRPr="00F249AF" w:rsidRDefault="00F249AF" w:rsidP="00F249AF">
      <w:pPr>
        <w:pStyle w:val="Geenafstand"/>
        <w:rPr>
          <w:rFonts w:ascii="Book Antiqua" w:hAnsi="Book Antiqua"/>
        </w:rPr>
      </w:pPr>
      <w:r w:rsidRPr="00F249AF">
        <w:rPr>
          <w:rFonts w:ascii="Book Antiqua" w:hAnsi="Book Antiqua"/>
        </w:rPr>
        <w:t>2.13 Indien er anderen zich op het terrein bevinden, is het belangrijk dat de hoofdinstructeur op de hoogte wordt gesteld. De hoofdinstructeur bepaalt op dat moment de actie.</w:t>
      </w:r>
    </w:p>
    <w:p w14:paraId="7B73E6FE" w14:textId="77777777" w:rsidR="00F249AF" w:rsidRPr="00F249AF" w:rsidRDefault="00F249AF" w:rsidP="00F249AF">
      <w:pPr>
        <w:pStyle w:val="Geenafstand"/>
        <w:rPr>
          <w:rFonts w:ascii="Book Antiqua" w:hAnsi="Book Antiqua"/>
        </w:rPr>
      </w:pPr>
      <w:r w:rsidRPr="00F249AF">
        <w:rPr>
          <w:rFonts w:ascii="Book Antiqua" w:hAnsi="Book Antiqua"/>
        </w:rPr>
        <w:t>2.14 Bij het horen van de bel of de fluit verzamelen we voor de volgende activiteit. Ga in dat geval naar de eetzaal of de vlaggenmast. </w:t>
      </w:r>
    </w:p>
    <w:p w14:paraId="2871A17A" w14:textId="77777777" w:rsidR="00F249AF" w:rsidRPr="00F249AF" w:rsidRDefault="00F249AF" w:rsidP="00F249AF">
      <w:pPr>
        <w:pStyle w:val="Geenafstand"/>
        <w:rPr>
          <w:rFonts w:ascii="Book Antiqua" w:hAnsi="Book Antiqua"/>
        </w:rPr>
      </w:pPr>
      <w:r w:rsidRPr="00F249AF">
        <w:rPr>
          <w:rFonts w:ascii="Book Antiqua" w:hAnsi="Book Antiqua"/>
        </w:rPr>
        <w:t>2.16 Iedereen heeft op een moment corvee. Zorg ervoor dat je je taken vervult.</w:t>
      </w:r>
    </w:p>
    <w:p w14:paraId="2A4C7AE5" w14:textId="77777777" w:rsidR="00F249AF" w:rsidRPr="00F249AF" w:rsidRDefault="00F249AF" w:rsidP="00F249AF">
      <w:pPr>
        <w:pStyle w:val="Geenafstand"/>
        <w:rPr>
          <w:rFonts w:ascii="Book Antiqua" w:hAnsi="Book Antiqua"/>
        </w:rPr>
      </w:pPr>
      <w:r w:rsidRPr="00F249AF">
        <w:rPr>
          <w:rFonts w:ascii="Book Antiqua" w:hAnsi="Book Antiqua"/>
        </w:rPr>
        <w:t>2.15 Iedereen gebruikt zijn gezond verstand. Als je niet zeker weet of iets wel mag, mag het niet tot je toestemming hebt van een hoofdinstructeur.</w:t>
      </w:r>
    </w:p>
    <w:p w14:paraId="53137829" w14:textId="77777777" w:rsidR="00F249AF" w:rsidRPr="00F249AF" w:rsidRDefault="00F249AF" w:rsidP="00F249AF">
      <w:pPr>
        <w:pStyle w:val="Geenafstand"/>
        <w:rPr>
          <w:rFonts w:ascii="Book Antiqua" w:hAnsi="Book Antiqua"/>
        </w:rPr>
      </w:pPr>
      <w:r w:rsidRPr="00F249AF">
        <w:rPr>
          <w:rFonts w:ascii="Book Antiqua" w:hAnsi="Book Antiqua"/>
        </w:rPr>
        <w:t>2.16 Zwemmen in de haven is niet toegestaan. Wanneer je wilt zwemmen aan de strandzijde van het terrein, overleg je dit eerst met de staf.</w:t>
      </w:r>
    </w:p>
    <w:p w14:paraId="2CF595FC" w14:textId="7A8E7B90" w:rsidR="00F249AF" w:rsidRDefault="00897D8A" w:rsidP="00F249AF">
      <w:pPr>
        <w:pStyle w:val="Geenafstand"/>
        <w:rPr>
          <w:rFonts w:ascii="Book Antiqua" w:hAnsi="Book Antiqua"/>
        </w:rPr>
      </w:pPr>
      <w:r>
        <w:rPr>
          <w:rFonts w:ascii="Book Antiqua" w:hAnsi="Book Antiqua"/>
        </w:rPr>
        <w:t>2.17.1 Iedereen die deelneemt aan het zeilinstructie weekend, gaat akkoord met het gebruik van het inzetten van beeldmateriaal van de activiteiten waarop iemand te zien is voor het weergeven van de sfeer tijdens het weekend.</w:t>
      </w:r>
    </w:p>
    <w:p w14:paraId="149AF652" w14:textId="7B664A30" w:rsidR="00897D8A" w:rsidRPr="00F249AF" w:rsidRDefault="00897D8A" w:rsidP="00F249AF">
      <w:pPr>
        <w:pStyle w:val="Geenafstand"/>
        <w:rPr>
          <w:rFonts w:ascii="Book Antiqua" w:hAnsi="Book Antiqua"/>
        </w:rPr>
      </w:pPr>
      <w:r>
        <w:rPr>
          <w:rFonts w:ascii="Book Antiqua" w:hAnsi="Book Antiqua"/>
        </w:rPr>
        <w:t>2.17.2 Indien iemand niet akkoord is met het gebruik van beeldmateriaal, wordt dit duidelijk aangegeven voor de start van het zeilinstructie weekend</w:t>
      </w:r>
      <w:r w:rsidR="002C74C6">
        <w:rPr>
          <w:rFonts w:ascii="Book Antiqua" w:hAnsi="Book Antiqua"/>
        </w:rPr>
        <w:t xml:space="preserve"> via een mail.</w:t>
      </w:r>
    </w:p>
    <w:p w14:paraId="69EF12D9" w14:textId="77777777" w:rsidR="00F249AF" w:rsidRDefault="00F249AF">
      <w:pPr>
        <w:rPr>
          <w:rFonts w:ascii="Book Antiqua" w:hAnsi="Book Antiqua"/>
        </w:rPr>
      </w:pPr>
      <w:r>
        <w:rPr>
          <w:rFonts w:ascii="Book Antiqua" w:hAnsi="Book Antiqua"/>
        </w:rPr>
        <w:br w:type="page"/>
      </w:r>
    </w:p>
    <w:p w14:paraId="6487BD43" w14:textId="2A611854" w:rsidR="00F249AF" w:rsidRPr="00F249AF" w:rsidRDefault="00F249AF" w:rsidP="00F249AF">
      <w:pPr>
        <w:pStyle w:val="Kop1"/>
      </w:pPr>
      <w:bookmarkStart w:id="3" w:name="_Toc192284206"/>
      <w:r w:rsidRPr="00F249AF">
        <w:lastRenderedPageBreak/>
        <w:t>3. Voorwaarden lessen</w:t>
      </w:r>
      <w:bookmarkEnd w:id="3"/>
    </w:p>
    <w:p w14:paraId="46748F94" w14:textId="77777777" w:rsidR="00F249AF" w:rsidRPr="00F249AF" w:rsidRDefault="00F249AF" w:rsidP="00F249AF">
      <w:pPr>
        <w:pStyle w:val="Geenafstand"/>
        <w:rPr>
          <w:rFonts w:ascii="Book Antiqua" w:hAnsi="Book Antiqua"/>
        </w:rPr>
      </w:pPr>
      <w:r w:rsidRPr="00F249AF">
        <w:rPr>
          <w:rFonts w:ascii="Book Antiqua" w:hAnsi="Book Antiqua"/>
        </w:rPr>
        <w:t>3.1 Bij aankomst meld je je bij de organisatie aan. Dit is om je inschrijving te controleren en eventueel te betalen.</w:t>
      </w:r>
    </w:p>
    <w:p w14:paraId="00B4EB40" w14:textId="77777777" w:rsidR="00F249AF" w:rsidRPr="00F249AF" w:rsidRDefault="00F249AF" w:rsidP="00F249AF">
      <w:pPr>
        <w:pStyle w:val="Geenafstand"/>
        <w:rPr>
          <w:rFonts w:ascii="Book Antiqua" w:hAnsi="Book Antiqua"/>
        </w:rPr>
      </w:pPr>
      <w:r w:rsidRPr="00F249AF">
        <w:rPr>
          <w:rFonts w:ascii="Book Antiqua" w:hAnsi="Book Antiqua"/>
        </w:rPr>
        <w:t xml:space="preserve">3.2.1 's Avonds hoor je van de hoofdinstructeur in welke groepen je bent </w:t>
      </w:r>
      <w:proofErr w:type="spellStart"/>
      <w:r w:rsidRPr="00F249AF">
        <w:rPr>
          <w:rFonts w:ascii="Book Antiqua" w:hAnsi="Book Antiqua"/>
        </w:rPr>
        <w:t>ingedeelt</w:t>
      </w:r>
      <w:proofErr w:type="spellEnd"/>
      <w:r w:rsidRPr="00F249AF">
        <w:rPr>
          <w:rFonts w:ascii="Book Antiqua" w:hAnsi="Book Antiqua"/>
        </w:rPr>
        <w:t xml:space="preserve"> voor praktijk en theorie. </w:t>
      </w:r>
    </w:p>
    <w:p w14:paraId="37B1987E" w14:textId="77777777" w:rsidR="00F249AF" w:rsidRPr="00F249AF" w:rsidRDefault="00F249AF" w:rsidP="00F249AF">
      <w:pPr>
        <w:pStyle w:val="Geenafstand"/>
        <w:rPr>
          <w:rFonts w:ascii="Book Antiqua" w:hAnsi="Book Antiqua"/>
        </w:rPr>
      </w:pPr>
      <w:r w:rsidRPr="00F249AF">
        <w:rPr>
          <w:rFonts w:ascii="Book Antiqua" w:hAnsi="Book Antiqua"/>
        </w:rPr>
        <w:t>3.2.2 Voor de theorie zijn er 1 tot 5 groepen, afhankelijk van de poule van aanmeldingen. Daarbij bestaan de volgende groepen: 1: zeildiploma 1, 2: zeildiploma 2, 3: zeildiploma 3, 4: zeilniveau 3+, 5: instructeurs cursussen.</w:t>
      </w:r>
    </w:p>
    <w:p w14:paraId="3333F3FD" w14:textId="77777777" w:rsidR="00F249AF" w:rsidRPr="00F249AF" w:rsidRDefault="00F249AF" w:rsidP="00F249AF">
      <w:pPr>
        <w:pStyle w:val="Geenafstand"/>
        <w:rPr>
          <w:rFonts w:ascii="Book Antiqua" w:hAnsi="Book Antiqua"/>
        </w:rPr>
      </w:pPr>
      <w:r w:rsidRPr="00F249AF">
        <w:rPr>
          <w:rFonts w:ascii="Book Antiqua" w:hAnsi="Book Antiqua"/>
        </w:rPr>
        <w:t>3.2.3 Voor de praktijk wordt je op een boot ingedeeld van maximaal 4 mensen. Daarbij houden we rekening met niveau, maar kijken we ook naar verschillende groepen gecombineerd en effectiviteit van de les.</w:t>
      </w:r>
    </w:p>
    <w:p w14:paraId="6B240A86" w14:textId="77777777" w:rsidR="00F249AF" w:rsidRPr="00F249AF" w:rsidRDefault="00F249AF" w:rsidP="00F249AF">
      <w:pPr>
        <w:pStyle w:val="Geenafstand"/>
        <w:rPr>
          <w:rFonts w:ascii="Book Antiqua" w:hAnsi="Book Antiqua"/>
        </w:rPr>
      </w:pPr>
      <w:r w:rsidRPr="00F249AF">
        <w:rPr>
          <w:rFonts w:ascii="Book Antiqua" w:hAnsi="Book Antiqua"/>
        </w:rPr>
        <w:t>3.3.1 Vanaf 2025 werken we met een prijs voor de wedstrijden tijdens het weekend. Daarbij is er een competitie die het gehele jaar wordt bijgehouden. Je zet met je boot de best mogelijke prestatie neer, maar behaalt uiteindelijk een individuele prestatie waarbij samenwerking een belangrijk onderdeel is.</w:t>
      </w:r>
    </w:p>
    <w:p w14:paraId="60B499CF" w14:textId="77777777" w:rsidR="00F249AF" w:rsidRPr="00F249AF" w:rsidRDefault="00F249AF" w:rsidP="00F249AF">
      <w:pPr>
        <w:pStyle w:val="Geenafstand"/>
        <w:rPr>
          <w:rFonts w:ascii="Book Antiqua" w:hAnsi="Book Antiqua"/>
        </w:rPr>
      </w:pPr>
      <w:r w:rsidRPr="00F249AF">
        <w:rPr>
          <w:rFonts w:ascii="Book Antiqua" w:hAnsi="Book Antiqua"/>
        </w:rPr>
        <w:t>3.3.2 80% van de punten worden behaald met de zeilwedstrijden, 20% kan worden bepaald door de hoofdinstructeur. Dit wordt aan het begin van het weekend gecommuniceerd. </w:t>
      </w:r>
    </w:p>
    <w:p w14:paraId="0B7D8008" w14:textId="77777777" w:rsidR="00F249AF" w:rsidRPr="00F249AF" w:rsidRDefault="00F249AF" w:rsidP="00F249AF">
      <w:pPr>
        <w:pStyle w:val="Geenafstand"/>
        <w:rPr>
          <w:rFonts w:ascii="Book Antiqua" w:hAnsi="Book Antiqua"/>
        </w:rPr>
      </w:pPr>
      <w:r w:rsidRPr="00F249AF">
        <w:rPr>
          <w:rFonts w:ascii="Book Antiqua" w:hAnsi="Book Antiqua"/>
        </w:rPr>
        <w:t>3.5.1 De minimumleeftijd voor deelname aan de jeugdweekenden is 11 jaar met een verplichting van een zwemdiploma. De maximumleeftijd voor deelname aan de jeugdweekenden is 17 jaar.</w:t>
      </w:r>
    </w:p>
    <w:p w14:paraId="68A5609C" w14:textId="77777777" w:rsidR="00F249AF" w:rsidRPr="00F249AF" w:rsidRDefault="00F249AF" w:rsidP="00F249AF">
      <w:pPr>
        <w:pStyle w:val="Geenafstand"/>
        <w:rPr>
          <w:rFonts w:ascii="Book Antiqua" w:hAnsi="Book Antiqua"/>
        </w:rPr>
      </w:pPr>
      <w:r w:rsidRPr="00F249AF">
        <w:rPr>
          <w:rFonts w:ascii="Book Antiqua" w:hAnsi="Book Antiqua"/>
        </w:rPr>
        <w:t>3.5.2 De minimumleeftijd voor deelname aan de 3+ weekenden is 15 jaar. De voorwaarde voor een persoon die minder dan 18 jaar oud is, is dat hij/zij in het bezit moet zijn van het derde zeildiploma kielboot/lelievlet. Er is geen maximumleeftijd.</w:t>
      </w:r>
    </w:p>
    <w:p w14:paraId="2B78393C" w14:textId="77777777" w:rsidR="00F249AF" w:rsidRPr="00F249AF" w:rsidRDefault="00F249AF" w:rsidP="00F249AF">
      <w:pPr>
        <w:pStyle w:val="Geenafstand"/>
        <w:rPr>
          <w:rFonts w:ascii="Book Antiqua" w:hAnsi="Book Antiqua"/>
        </w:rPr>
      </w:pPr>
      <w:r w:rsidRPr="00F249AF">
        <w:rPr>
          <w:rFonts w:ascii="Book Antiqua" w:hAnsi="Book Antiqua"/>
        </w:rPr>
        <w:t>3.6.1 Er wordt met een standaard lelievlet gevaren met de standaard tuigage.</w:t>
      </w:r>
    </w:p>
    <w:p w14:paraId="3E38703D" w14:textId="77777777" w:rsidR="00F249AF" w:rsidRPr="00F249AF" w:rsidRDefault="00F249AF" w:rsidP="00F249AF">
      <w:pPr>
        <w:pStyle w:val="Geenafstand"/>
        <w:rPr>
          <w:rFonts w:ascii="Book Antiqua" w:hAnsi="Book Antiqua"/>
        </w:rPr>
      </w:pPr>
      <w:r w:rsidRPr="00F249AF">
        <w:rPr>
          <w:rFonts w:ascii="Book Antiqua" w:hAnsi="Book Antiqua"/>
        </w:rPr>
        <w:t>3.6.2 De vlet voldoet aan de eisen zoals de instantie die verantwoordelijk is voor de diplomalijn bepaalt.</w:t>
      </w:r>
    </w:p>
    <w:p w14:paraId="1636ABE7" w14:textId="77777777" w:rsidR="00F249AF" w:rsidRPr="00F249AF" w:rsidRDefault="00F249AF" w:rsidP="00F249AF">
      <w:pPr>
        <w:pStyle w:val="Geenafstand"/>
        <w:rPr>
          <w:rFonts w:ascii="Book Antiqua" w:hAnsi="Book Antiqua"/>
        </w:rPr>
      </w:pPr>
      <w:r w:rsidRPr="00F249AF">
        <w:rPr>
          <w:rFonts w:ascii="Book Antiqua" w:hAnsi="Book Antiqua"/>
        </w:rPr>
        <w:t>3.6.4 Voor elk weekend wordt elke boot gecontroleerd door de organisatie. Hierbij wordt gelet op correctheid van materiaal en stevigheid van materiaal.</w:t>
      </w:r>
    </w:p>
    <w:p w14:paraId="4A6D8B4B" w14:textId="77777777" w:rsidR="00F249AF" w:rsidRPr="00F249AF" w:rsidRDefault="00F249AF" w:rsidP="00F249AF">
      <w:pPr>
        <w:pStyle w:val="Geenafstand"/>
        <w:rPr>
          <w:rFonts w:ascii="Book Antiqua" w:hAnsi="Book Antiqua"/>
        </w:rPr>
      </w:pPr>
    </w:p>
    <w:p w14:paraId="555AB4B4" w14:textId="77777777" w:rsidR="00F249AF" w:rsidRDefault="00F249AF">
      <w:pPr>
        <w:rPr>
          <w:rFonts w:ascii="Book Antiqua" w:hAnsi="Book Antiqua"/>
        </w:rPr>
      </w:pPr>
      <w:r>
        <w:rPr>
          <w:rFonts w:ascii="Book Antiqua" w:hAnsi="Book Antiqua"/>
        </w:rPr>
        <w:br w:type="page"/>
      </w:r>
    </w:p>
    <w:p w14:paraId="678595EF" w14:textId="13B301DA" w:rsidR="00F249AF" w:rsidRPr="00F249AF" w:rsidRDefault="00F249AF" w:rsidP="00F249AF">
      <w:pPr>
        <w:pStyle w:val="Kop1"/>
      </w:pPr>
      <w:bookmarkStart w:id="4" w:name="_Toc192284207"/>
      <w:r w:rsidRPr="00F249AF">
        <w:lastRenderedPageBreak/>
        <w:t>4. Inschrijven</w:t>
      </w:r>
      <w:bookmarkEnd w:id="4"/>
    </w:p>
    <w:p w14:paraId="0AD5DBED" w14:textId="77777777" w:rsidR="00F249AF" w:rsidRPr="00F249AF" w:rsidRDefault="00F249AF" w:rsidP="00F249AF">
      <w:pPr>
        <w:pStyle w:val="Geenafstand"/>
        <w:rPr>
          <w:rFonts w:ascii="Book Antiqua" w:hAnsi="Book Antiqua"/>
        </w:rPr>
      </w:pPr>
      <w:r w:rsidRPr="00F249AF">
        <w:rPr>
          <w:rFonts w:ascii="Book Antiqua" w:hAnsi="Book Antiqua"/>
        </w:rPr>
        <w:t>4.1 Inschrijven voor een zeilinstructie weekend gebeurt door aanmelding middels formulier. Daarbij is het eerste weekend van 2025 nog een uitzondering en gaat het per mail.</w:t>
      </w:r>
    </w:p>
    <w:p w14:paraId="4962CE5E" w14:textId="77777777" w:rsidR="00F249AF" w:rsidRPr="00F249AF" w:rsidRDefault="00F249AF" w:rsidP="00F249AF">
      <w:pPr>
        <w:pStyle w:val="Geenafstand"/>
        <w:rPr>
          <w:rFonts w:ascii="Book Antiqua" w:hAnsi="Book Antiqua"/>
        </w:rPr>
      </w:pPr>
      <w:r w:rsidRPr="00F249AF">
        <w:rPr>
          <w:rFonts w:ascii="Book Antiqua" w:hAnsi="Book Antiqua"/>
        </w:rPr>
        <w:t>4.2.1 Door het formulier in te vullen, ga je akkoord met de verplichte betaling voor deelname.</w:t>
      </w:r>
    </w:p>
    <w:p w14:paraId="6E93B99F" w14:textId="77777777" w:rsidR="00F249AF" w:rsidRPr="00F249AF" w:rsidRDefault="00F249AF" w:rsidP="00F249AF">
      <w:pPr>
        <w:pStyle w:val="Geenafstand"/>
        <w:rPr>
          <w:rFonts w:ascii="Book Antiqua" w:hAnsi="Book Antiqua"/>
        </w:rPr>
      </w:pPr>
      <w:r w:rsidRPr="00F249AF">
        <w:rPr>
          <w:rFonts w:ascii="Book Antiqua" w:hAnsi="Book Antiqua"/>
        </w:rPr>
        <w:t>4.2.2 Uitzondering verplichting betaling: Je vindt een vervanger die ook lid is van de admiraliteit of verwante verenigingen.</w:t>
      </w:r>
    </w:p>
    <w:p w14:paraId="344501EC" w14:textId="77777777" w:rsidR="00F249AF" w:rsidRPr="00F249AF" w:rsidRDefault="00F249AF" w:rsidP="00F249AF">
      <w:pPr>
        <w:pStyle w:val="Geenafstand"/>
        <w:rPr>
          <w:rFonts w:ascii="Book Antiqua" w:hAnsi="Book Antiqua"/>
        </w:rPr>
      </w:pPr>
      <w:r w:rsidRPr="00F249AF">
        <w:rPr>
          <w:rFonts w:ascii="Book Antiqua" w:hAnsi="Book Antiqua"/>
        </w:rPr>
        <w:t>4.2.2 Uitzondering verplichting betaling: Je bent verhinderd op een wijze waarbij je niet anders kan dan afwezig zijn.</w:t>
      </w:r>
    </w:p>
    <w:p w14:paraId="566789A2" w14:textId="77777777" w:rsidR="00F249AF" w:rsidRPr="00F249AF" w:rsidRDefault="00F249AF" w:rsidP="00F249AF">
      <w:pPr>
        <w:pStyle w:val="Geenafstand"/>
        <w:rPr>
          <w:rFonts w:ascii="Book Antiqua" w:hAnsi="Book Antiqua"/>
        </w:rPr>
      </w:pPr>
      <w:r w:rsidRPr="00F249AF">
        <w:rPr>
          <w:rFonts w:ascii="Book Antiqua" w:hAnsi="Book Antiqua"/>
        </w:rPr>
        <w:t>4.2.3 Bij het deels aanwezig zijn tijdens het weekend, betaal je alsnog het volledige bedrag.</w:t>
      </w:r>
    </w:p>
    <w:p w14:paraId="5D17EFF4" w14:textId="77777777" w:rsidR="00F249AF" w:rsidRPr="00F249AF" w:rsidRDefault="00F249AF" w:rsidP="00F249AF">
      <w:pPr>
        <w:pStyle w:val="Geenafstand"/>
        <w:rPr>
          <w:rFonts w:ascii="Book Antiqua" w:hAnsi="Book Antiqua"/>
        </w:rPr>
      </w:pPr>
      <w:r w:rsidRPr="00F249AF">
        <w:rPr>
          <w:rFonts w:ascii="Book Antiqua" w:hAnsi="Book Antiqua"/>
        </w:rPr>
        <w:t>4.2.3 Indien je niet voldoet aan de werkwijze zoals beschreven, kom je op de zwarte lijst en heb je het laatste recht op inschrijving. De zwarte lijst betekent dat je op een lijst komt, waarbij we anderen voorkeur geven, gezien de hoge interesse in de weekenden.</w:t>
      </w:r>
    </w:p>
    <w:p w14:paraId="7A5D5740" w14:textId="77777777" w:rsidR="00F249AF" w:rsidRPr="00F249AF" w:rsidRDefault="00F249AF" w:rsidP="00F249AF">
      <w:pPr>
        <w:pStyle w:val="Geenafstand"/>
        <w:rPr>
          <w:rFonts w:ascii="Book Antiqua" w:hAnsi="Book Antiqua"/>
        </w:rPr>
      </w:pPr>
      <w:r w:rsidRPr="00F249AF">
        <w:rPr>
          <w:rFonts w:ascii="Book Antiqua" w:hAnsi="Book Antiqua"/>
        </w:rPr>
        <w:t>4.3 De betaling voor deelname aan het zeilinstructie weekend kan middels een betaalverzoek vooraf, maar mag ook bij aanvang bij het kamp.</w:t>
      </w:r>
    </w:p>
    <w:p w14:paraId="69E93CDD" w14:textId="77777777" w:rsidR="00F249AF" w:rsidRPr="00F249AF" w:rsidRDefault="00F249AF" w:rsidP="00F249AF">
      <w:pPr>
        <w:pStyle w:val="Geenafstand"/>
        <w:rPr>
          <w:rFonts w:ascii="Book Antiqua" w:hAnsi="Book Antiqua"/>
        </w:rPr>
      </w:pPr>
      <w:r w:rsidRPr="00F249AF">
        <w:rPr>
          <w:rFonts w:ascii="Book Antiqua" w:hAnsi="Book Antiqua"/>
        </w:rPr>
        <w:t>4.4.1 De inschrijving wordt als eerst bekendgemaakt aan zij die zich hebben ingeschreven voor de mailinglijst. </w:t>
      </w:r>
    </w:p>
    <w:p w14:paraId="33D0EBFD" w14:textId="77777777" w:rsidR="00F249AF" w:rsidRPr="00F249AF" w:rsidRDefault="00F249AF" w:rsidP="00F249AF">
      <w:pPr>
        <w:pStyle w:val="Geenafstand"/>
        <w:rPr>
          <w:rFonts w:ascii="Book Antiqua" w:hAnsi="Book Antiqua"/>
        </w:rPr>
      </w:pPr>
      <w:r w:rsidRPr="00F249AF">
        <w:rPr>
          <w:rFonts w:ascii="Book Antiqua" w:hAnsi="Book Antiqua"/>
        </w:rPr>
        <w:t>4.4.2 Indien er na de mailinglijst nog plekken over zijn, wordt de brief voor het kamp gedeeld met de admiraliteit.</w:t>
      </w:r>
    </w:p>
    <w:p w14:paraId="70FA0C7E" w14:textId="77777777" w:rsidR="00F249AF" w:rsidRPr="00F249AF" w:rsidRDefault="00F249AF" w:rsidP="00F249AF">
      <w:pPr>
        <w:pStyle w:val="Geenafstand"/>
        <w:rPr>
          <w:rFonts w:ascii="Book Antiqua" w:hAnsi="Book Antiqua"/>
        </w:rPr>
      </w:pPr>
      <w:r w:rsidRPr="00F249AF">
        <w:rPr>
          <w:rFonts w:ascii="Book Antiqua" w:hAnsi="Book Antiqua"/>
        </w:rPr>
        <w:t>4.4.3 Wanneer er ondanks de eerdere stappen nog plekken over zijn, wordt de inschrijving van externen ook toegestaan.</w:t>
      </w:r>
    </w:p>
    <w:p w14:paraId="285F6B17" w14:textId="77777777" w:rsidR="00F249AF" w:rsidRDefault="00F249AF">
      <w:pPr>
        <w:rPr>
          <w:rFonts w:ascii="Book Antiqua" w:hAnsi="Book Antiqua"/>
        </w:rPr>
      </w:pPr>
      <w:r>
        <w:rPr>
          <w:rFonts w:ascii="Book Antiqua" w:hAnsi="Book Antiqua"/>
        </w:rPr>
        <w:br w:type="page"/>
      </w:r>
    </w:p>
    <w:p w14:paraId="43BE37D5" w14:textId="13D33330" w:rsidR="00F249AF" w:rsidRPr="00F249AF" w:rsidRDefault="00F249AF" w:rsidP="00F249AF">
      <w:pPr>
        <w:pStyle w:val="Kop1"/>
      </w:pPr>
      <w:bookmarkStart w:id="5" w:name="_Toc192284208"/>
      <w:r w:rsidRPr="00F249AF">
        <w:lastRenderedPageBreak/>
        <w:t>5. Betaling</w:t>
      </w:r>
      <w:bookmarkEnd w:id="5"/>
    </w:p>
    <w:p w14:paraId="7370BC2B" w14:textId="77777777" w:rsidR="00F249AF" w:rsidRPr="00F249AF" w:rsidRDefault="00F249AF" w:rsidP="00F249AF">
      <w:pPr>
        <w:pStyle w:val="Geenafstand"/>
        <w:rPr>
          <w:rFonts w:ascii="Book Antiqua" w:hAnsi="Book Antiqua"/>
        </w:rPr>
      </w:pPr>
      <w:r w:rsidRPr="00F249AF">
        <w:rPr>
          <w:rFonts w:ascii="Book Antiqua" w:hAnsi="Book Antiqua"/>
        </w:rPr>
        <w:t>5.1.1 De prijs voor deelname aan de zeilinstructie weekenden 2025 is vastgesteld op:</w:t>
      </w:r>
    </w:p>
    <w:p w14:paraId="46EFBD00" w14:textId="77777777" w:rsidR="00F249AF" w:rsidRPr="00F249AF" w:rsidRDefault="00F249AF" w:rsidP="00F249AF">
      <w:pPr>
        <w:pStyle w:val="Geenafstand"/>
        <w:rPr>
          <w:rFonts w:ascii="Book Antiqua" w:hAnsi="Book Antiqua"/>
        </w:rPr>
      </w:pPr>
      <w:r w:rsidRPr="00F249AF">
        <w:rPr>
          <w:rFonts w:ascii="Book Antiqua" w:hAnsi="Book Antiqua"/>
        </w:rPr>
        <w:t>5.1.2 17 april - 21 april: € 45,-</w:t>
      </w:r>
    </w:p>
    <w:p w14:paraId="76327ABE" w14:textId="77777777" w:rsidR="00F249AF" w:rsidRPr="00F249AF" w:rsidRDefault="00F249AF" w:rsidP="00F249AF">
      <w:pPr>
        <w:pStyle w:val="Geenafstand"/>
        <w:rPr>
          <w:rFonts w:ascii="Book Antiqua" w:hAnsi="Book Antiqua"/>
        </w:rPr>
      </w:pPr>
      <w:r w:rsidRPr="00F249AF">
        <w:rPr>
          <w:rFonts w:ascii="Book Antiqua" w:hAnsi="Book Antiqua"/>
        </w:rPr>
        <w:t>5.1.3 13 juni - 15 juni: € 20,-</w:t>
      </w:r>
    </w:p>
    <w:p w14:paraId="099BD1C0" w14:textId="77777777" w:rsidR="00F249AF" w:rsidRPr="00F249AF" w:rsidRDefault="00F249AF" w:rsidP="00F249AF">
      <w:pPr>
        <w:pStyle w:val="Geenafstand"/>
        <w:rPr>
          <w:rFonts w:ascii="Book Antiqua" w:hAnsi="Book Antiqua"/>
        </w:rPr>
      </w:pPr>
      <w:r w:rsidRPr="00F249AF">
        <w:rPr>
          <w:rFonts w:ascii="Book Antiqua" w:hAnsi="Book Antiqua"/>
        </w:rPr>
        <w:t>5.1.4 20 juni - 22 juni: € 25,-</w:t>
      </w:r>
    </w:p>
    <w:p w14:paraId="39CA56A4" w14:textId="77777777" w:rsidR="00F249AF" w:rsidRPr="00F249AF" w:rsidRDefault="00F249AF" w:rsidP="00F249AF">
      <w:pPr>
        <w:pStyle w:val="Geenafstand"/>
        <w:rPr>
          <w:rFonts w:ascii="Book Antiqua" w:hAnsi="Book Antiqua"/>
        </w:rPr>
      </w:pPr>
      <w:r w:rsidRPr="00F249AF">
        <w:rPr>
          <w:rFonts w:ascii="Book Antiqua" w:hAnsi="Book Antiqua"/>
        </w:rPr>
        <w:t>5.1.5 18 juli - 20 juli: € 25,-</w:t>
      </w:r>
    </w:p>
    <w:p w14:paraId="226AABA5" w14:textId="77777777" w:rsidR="00F249AF" w:rsidRPr="00F249AF" w:rsidRDefault="00F249AF" w:rsidP="00F249AF">
      <w:pPr>
        <w:pStyle w:val="Geenafstand"/>
        <w:rPr>
          <w:rFonts w:ascii="Book Antiqua" w:hAnsi="Book Antiqua"/>
        </w:rPr>
      </w:pPr>
      <w:r w:rsidRPr="00F249AF">
        <w:rPr>
          <w:rFonts w:ascii="Book Antiqua" w:hAnsi="Book Antiqua"/>
        </w:rPr>
        <w:t>5.1.6 23 oktober - 26 oktober: € 30,-</w:t>
      </w:r>
      <w:r w:rsidRPr="00F249AF">
        <w:rPr>
          <w:rFonts w:ascii="Book Antiqua" w:hAnsi="Book Antiqua"/>
        </w:rPr>
        <w:br/>
        <w:t>5.1.7 7 november - 9 november: € 25,-</w:t>
      </w:r>
    </w:p>
    <w:p w14:paraId="71479927" w14:textId="77777777" w:rsidR="00F249AF" w:rsidRPr="00F249AF" w:rsidRDefault="00F249AF" w:rsidP="00F249AF">
      <w:pPr>
        <w:pStyle w:val="Geenafstand"/>
        <w:rPr>
          <w:rFonts w:ascii="Book Antiqua" w:hAnsi="Book Antiqua"/>
        </w:rPr>
      </w:pPr>
      <w:r w:rsidRPr="00F249AF">
        <w:rPr>
          <w:rFonts w:ascii="Book Antiqua" w:hAnsi="Book Antiqua"/>
        </w:rPr>
        <w:t>5.1.8.1 Instructeurs die in die rol op weekenden verschijnen, hoeven niets te betalen.</w:t>
      </w:r>
    </w:p>
    <w:p w14:paraId="62CB608E" w14:textId="77777777" w:rsidR="00F249AF" w:rsidRPr="00F249AF" w:rsidRDefault="00F249AF" w:rsidP="00F249AF">
      <w:pPr>
        <w:pStyle w:val="Geenafstand"/>
        <w:rPr>
          <w:rFonts w:ascii="Book Antiqua" w:hAnsi="Book Antiqua"/>
        </w:rPr>
      </w:pPr>
      <w:r w:rsidRPr="00F249AF">
        <w:rPr>
          <w:rFonts w:ascii="Book Antiqua" w:hAnsi="Book Antiqua"/>
        </w:rPr>
        <w:t>5.1.8.2 Instructeurs die 2x deel hebben genomen aan weekenden waarbij zij zelf les gaven, hoeven niet te betalen voor een van de instructie weekenden voor hun eigen opleiding. Instructeurs die 3x deel hebben genomen aan weekenden waarbij zij zelf les gaven, hoeven niet te betalen voor twee van de instructie weekenden voor hun eigen opleiding.</w:t>
      </w:r>
    </w:p>
    <w:p w14:paraId="2F441D4D" w14:textId="77777777" w:rsidR="00F249AF" w:rsidRPr="00F249AF" w:rsidRDefault="00F249AF" w:rsidP="00F249AF">
      <w:pPr>
        <w:pStyle w:val="Geenafstand"/>
        <w:rPr>
          <w:rFonts w:ascii="Book Antiqua" w:hAnsi="Book Antiqua"/>
        </w:rPr>
      </w:pPr>
    </w:p>
    <w:p w14:paraId="53FB7CCD" w14:textId="77777777" w:rsidR="00F249AF" w:rsidRDefault="00F249AF">
      <w:pPr>
        <w:rPr>
          <w:rFonts w:ascii="Book Antiqua" w:hAnsi="Book Antiqua"/>
        </w:rPr>
      </w:pPr>
      <w:r>
        <w:rPr>
          <w:rFonts w:ascii="Book Antiqua" w:hAnsi="Book Antiqua"/>
        </w:rPr>
        <w:br w:type="page"/>
      </w:r>
    </w:p>
    <w:p w14:paraId="6324D429" w14:textId="6F9C231A" w:rsidR="00F249AF" w:rsidRPr="00F249AF" w:rsidRDefault="00F249AF" w:rsidP="00F249AF">
      <w:pPr>
        <w:pStyle w:val="Kop1"/>
      </w:pPr>
      <w:bookmarkStart w:id="6" w:name="_Toc192284209"/>
      <w:r w:rsidRPr="00F249AF">
        <w:lastRenderedPageBreak/>
        <w:t>6. Verzekering</w:t>
      </w:r>
      <w:bookmarkEnd w:id="6"/>
    </w:p>
    <w:p w14:paraId="16EC03C9" w14:textId="77777777" w:rsidR="00F249AF" w:rsidRPr="00F249AF" w:rsidRDefault="00F249AF" w:rsidP="00F249AF">
      <w:pPr>
        <w:pStyle w:val="Geenafstand"/>
        <w:rPr>
          <w:rFonts w:ascii="Book Antiqua" w:hAnsi="Book Antiqua"/>
        </w:rPr>
      </w:pPr>
      <w:r w:rsidRPr="00F249AF">
        <w:rPr>
          <w:rFonts w:ascii="Book Antiqua" w:hAnsi="Book Antiqua"/>
        </w:rPr>
        <w:t>6.1 Er zit geen annuleringsverzekering bij de prijs in. Dit kan ook niet bijgeboekt worden.</w:t>
      </w:r>
    </w:p>
    <w:p w14:paraId="7759F628" w14:textId="77777777" w:rsidR="00F249AF" w:rsidRPr="00F249AF" w:rsidRDefault="00F249AF" w:rsidP="00F249AF">
      <w:pPr>
        <w:pStyle w:val="Geenafstand"/>
        <w:rPr>
          <w:rFonts w:ascii="Book Antiqua" w:hAnsi="Book Antiqua"/>
        </w:rPr>
      </w:pPr>
      <w:r w:rsidRPr="00F249AF">
        <w:rPr>
          <w:rFonts w:ascii="Book Antiqua" w:hAnsi="Book Antiqua"/>
        </w:rPr>
        <w:t>6.2 De organisatie van de zeilinstructie weekenden is geenszins aansprakelijk voor schade zoals verlies, diefstal of beschadigingen aan goederen van en aan de deelnemers. Dit tenzij er aantoonbaar verwijt is van opzet of grootschalige nalatigheid. </w:t>
      </w:r>
    </w:p>
    <w:p w14:paraId="514548F4" w14:textId="77777777" w:rsidR="00F249AF" w:rsidRPr="00F249AF" w:rsidRDefault="00F249AF" w:rsidP="00F249AF">
      <w:pPr>
        <w:pStyle w:val="Geenafstand"/>
        <w:rPr>
          <w:rFonts w:ascii="Book Antiqua" w:hAnsi="Book Antiqua"/>
        </w:rPr>
      </w:pPr>
    </w:p>
    <w:p w14:paraId="14030D6C" w14:textId="77777777" w:rsidR="00F249AF" w:rsidRDefault="00F249AF">
      <w:pPr>
        <w:rPr>
          <w:rFonts w:ascii="Book Antiqua" w:hAnsi="Book Antiqua"/>
        </w:rPr>
      </w:pPr>
      <w:r>
        <w:rPr>
          <w:rFonts w:ascii="Book Antiqua" w:hAnsi="Book Antiqua"/>
        </w:rPr>
        <w:br w:type="page"/>
      </w:r>
    </w:p>
    <w:p w14:paraId="6A0C8C2F" w14:textId="71EFB516" w:rsidR="00F249AF" w:rsidRPr="00F249AF" w:rsidRDefault="00F249AF" w:rsidP="00F249AF">
      <w:pPr>
        <w:pStyle w:val="Kop1"/>
      </w:pPr>
      <w:bookmarkStart w:id="7" w:name="_Toc192284210"/>
      <w:r w:rsidRPr="00F249AF">
        <w:lastRenderedPageBreak/>
        <w:t>7. Veiligheid</w:t>
      </w:r>
      <w:bookmarkEnd w:id="7"/>
    </w:p>
    <w:p w14:paraId="7E6AD537" w14:textId="77777777" w:rsidR="00F249AF" w:rsidRPr="00F249AF" w:rsidRDefault="00F249AF" w:rsidP="00F249AF">
      <w:pPr>
        <w:pStyle w:val="Geenafstand"/>
        <w:rPr>
          <w:rFonts w:ascii="Book Antiqua" w:hAnsi="Book Antiqua"/>
        </w:rPr>
      </w:pPr>
      <w:r w:rsidRPr="00F249AF">
        <w:rPr>
          <w:rFonts w:ascii="Book Antiqua" w:hAnsi="Book Antiqua"/>
        </w:rPr>
        <w:t>7.1 Er wordt altijd meegewerkt bij een spoedeisende hulp door alle deelnemers in alle gevallen.</w:t>
      </w:r>
    </w:p>
    <w:p w14:paraId="63829FA1" w14:textId="77777777" w:rsidR="00F249AF" w:rsidRPr="00F249AF" w:rsidRDefault="00F249AF" w:rsidP="00F249AF">
      <w:pPr>
        <w:pStyle w:val="Geenafstand"/>
        <w:rPr>
          <w:rFonts w:ascii="Book Antiqua" w:hAnsi="Book Antiqua"/>
        </w:rPr>
      </w:pPr>
      <w:r w:rsidRPr="00F249AF">
        <w:rPr>
          <w:rFonts w:ascii="Book Antiqua" w:hAnsi="Book Antiqua"/>
        </w:rPr>
        <w:t>7.2 De berichtgeving rondom het weer wordt actief in de gaten gehouden door de staf. Indien hierom wordt gevraagd door de situatie, komen er alternatieve programma’s aan bod.</w:t>
      </w:r>
    </w:p>
    <w:p w14:paraId="2532DF0C" w14:textId="77777777" w:rsidR="00F249AF" w:rsidRPr="00F249AF" w:rsidRDefault="00F249AF" w:rsidP="00F249AF">
      <w:pPr>
        <w:pStyle w:val="Geenafstand"/>
        <w:rPr>
          <w:rFonts w:ascii="Book Antiqua" w:hAnsi="Book Antiqua"/>
        </w:rPr>
      </w:pPr>
      <w:r w:rsidRPr="00F249AF">
        <w:rPr>
          <w:rFonts w:ascii="Book Antiqua" w:hAnsi="Book Antiqua"/>
        </w:rPr>
        <w:t>7.3.1 Elke deelnemer heeft een reddingsvest bij zich tijdens alle momenten aan boord.</w:t>
      </w:r>
    </w:p>
    <w:p w14:paraId="2BA396FE" w14:textId="77777777" w:rsidR="00F249AF" w:rsidRPr="00F249AF" w:rsidRDefault="00F249AF" w:rsidP="00F249AF">
      <w:pPr>
        <w:pStyle w:val="Geenafstand"/>
        <w:rPr>
          <w:rFonts w:ascii="Book Antiqua" w:hAnsi="Book Antiqua"/>
        </w:rPr>
      </w:pPr>
      <w:r w:rsidRPr="00F249AF">
        <w:rPr>
          <w:rFonts w:ascii="Book Antiqua" w:hAnsi="Book Antiqua"/>
        </w:rPr>
        <w:t>7.3.2 Elke deelnemer kan op elk moment gesommeerd worden om per direct het reddingsvest aan te doen. Het advies aan alle deelnemers luidt om verstandig te zijn en tijdig zelf ook te kiezen voor het aantrekken van een reddingsvest.</w:t>
      </w:r>
    </w:p>
    <w:p w14:paraId="3DE45AA0" w14:textId="77777777" w:rsidR="00F249AF" w:rsidRPr="00F249AF" w:rsidRDefault="00F249AF" w:rsidP="00F249AF">
      <w:pPr>
        <w:pStyle w:val="Geenafstand"/>
        <w:rPr>
          <w:rFonts w:ascii="Book Antiqua" w:hAnsi="Book Antiqua"/>
        </w:rPr>
      </w:pPr>
      <w:r w:rsidRPr="00F249AF">
        <w:rPr>
          <w:rFonts w:ascii="Book Antiqua" w:hAnsi="Book Antiqua"/>
        </w:rPr>
        <w:t>7.4 Tijdens en buiten activiteiten om gaan wij voorzichtig met elkaar om. Bewust lomp gedrag tijdens spel of pauze, kan leiden tot uitsluiting van het kamp.</w:t>
      </w:r>
    </w:p>
    <w:p w14:paraId="7C75897B" w14:textId="77777777" w:rsidR="00F249AF" w:rsidRPr="00F249AF" w:rsidRDefault="00F249AF" w:rsidP="00F249AF">
      <w:pPr>
        <w:pStyle w:val="Geenafstand"/>
        <w:rPr>
          <w:rFonts w:ascii="Book Antiqua" w:hAnsi="Book Antiqua"/>
        </w:rPr>
      </w:pPr>
    </w:p>
    <w:p w14:paraId="6A1ED08B" w14:textId="77777777" w:rsidR="00F249AF" w:rsidRDefault="00F249AF">
      <w:pPr>
        <w:rPr>
          <w:rFonts w:ascii="Book Antiqua" w:hAnsi="Book Antiqua"/>
        </w:rPr>
      </w:pPr>
      <w:r>
        <w:rPr>
          <w:rFonts w:ascii="Book Antiqua" w:hAnsi="Book Antiqua"/>
        </w:rPr>
        <w:br w:type="page"/>
      </w:r>
    </w:p>
    <w:p w14:paraId="44284053" w14:textId="5426A899" w:rsidR="00F249AF" w:rsidRPr="00F249AF" w:rsidRDefault="00F249AF" w:rsidP="00F249AF">
      <w:pPr>
        <w:pStyle w:val="Kop1"/>
      </w:pPr>
      <w:bookmarkStart w:id="8" w:name="_Toc192284211"/>
      <w:r w:rsidRPr="00F249AF">
        <w:lastRenderedPageBreak/>
        <w:t>8. Standaard indeling dag</w:t>
      </w:r>
      <w:bookmarkEnd w:id="8"/>
    </w:p>
    <w:p w14:paraId="573887BE" w14:textId="77777777" w:rsidR="00F249AF" w:rsidRPr="00F249AF" w:rsidRDefault="00F249AF" w:rsidP="00F249AF">
      <w:pPr>
        <w:pStyle w:val="Geenafstand"/>
        <w:rPr>
          <w:rFonts w:ascii="Book Antiqua" w:hAnsi="Book Antiqua"/>
        </w:rPr>
      </w:pPr>
      <w:r w:rsidRPr="00F249AF">
        <w:rPr>
          <w:rFonts w:ascii="Book Antiqua" w:hAnsi="Book Antiqua"/>
        </w:rPr>
        <w:t>8.1 Er kan altijd worden afgeweken van het programma, wanneer de hoofdinstructeur dit aangeeft.</w:t>
      </w:r>
    </w:p>
    <w:p w14:paraId="2EBC6AD4" w14:textId="77777777" w:rsidR="00F249AF" w:rsidRPr="00F249AF" w:rsidRDefault="00F249AF" w:rsidP="00F249AF">
      <w:pPr>
        <w:pStyle w:val="Geenafstand"/>
        <w:rPr>
          <w:rFonts w:ascii="Book Antiqua" w:hAnsi="Book Antiqua"/>
        </w:rPr>
      </w:pPr>
      <w:r w:rsidRPr="00F249AF">
        <w:rPr>
          <w:rFonts w:ascii="Book Antiqua" w:hAnsi="Book Antiqua"/>
        </w:rPr>
        <w:t>8.2.1 De standaardindeling van de eerste avond zie je hieronder</w:t>
      </w:r>
    </w:p>
    <w:p w14:paraId="0D5B0296" w14:textId="77777777" w:rsidR="00F249AF" w:rsidRPr="00F249AF" w:rsidRDefault="00F249AF" w:rsidP="00F249AF">
      <w:pPr>
        <w:pStyle w:val="Geenafstand"/>
        <w:rPr>
          <w:rFonts w:ascii="Book Antiqua" w:hAnsi="Book Antiqua"/>
        </w:rPr>
      </w:pPr>
      <w:r w:rsidRPr="00F249AF">
        <w:rPr>
          <w:rFonts w:ascii="Book Antiqua" w:hAnsi="Book Antiqua"/>
        </w:rPr>
        <w:t>8.2.2 19:00-19:30 inloop deelnemers</w:t>
      </w:r>
    </w:p>
    <w:p w14:paraId="777EF77A" w14:textId="77777777" w:rsidR="00F249AF" w:rsidRPr="00F249AF" w:rsidRDefault="00F249AF" w:rsidP="00F249AF">
      <w:pPr>
        <w:pStyle w:val="Geenafstand"/>
        <w:rPr>
          <w:rFonts w:ascii="Book Antiqua" w:hAnsi="Book Antiqua"/>
        </w:rPr>
      </w:pPr>
      <w:r w:rsidRPr="00F249AF">
        <w:rPr>
          <w:rFonts w:ascii="Book Antiqua" w:hAnsi="Book Antiqua"/>
        </w:rPr>
        <w:t>8.2.3 19:30-20:00 tijd om spullen op te ruimen + opening zeilinstructie weekend.</w:t>
      </w:r>
    </w:p>
    <w:p w14:paraId="5CE8EBFE" w14:textId="77777777" w:rsidR="00F249AF" w:rsidRPr="00F249AF" w:rsidRDefault="00F249AF" w:rsidP="00F249AF">
      <w:pPr>
        <w:pStyle w:val="Geenafstand"/>
        <w:rPr>
          <w:rFonts w:ascii="Book Antiqua" w:hAnsi="Book Antiqua"/>
        </w:rPr>
      </w:pPr>
      <w:r w:rsidRPr="00F249AF">
        <w:rPr>
          <w:rFonts w:ascii="Book Antiqua" w:hAnsi="Book Antiqua"/>
        </w:rPr>
        <w:t>8.2.4 20:00-20:45 theorieblok I</w:t>
      </w:r>
    </w:p>
    <w:p w14:paraId="6EB26608" w14:textId="77777777" w:rsidR="00F249AF" w:rsidRPr="00F249AF" w:rsidRDefault="00F249AF" w:rsidP="00F249AF">
      <w:pPr>
        <w:pStyle w:val="Geenafstand"/>
        <w:rPr>
          <w:rFonts w:ascii="Book Antiqua" w:hAnsi="Book Antiqua"/>
        </w:rPr>
      </w:pPr>
      <w:r w:rsidRPr="00F249AF">
        <w:rPr>
          <w:rFonts w:ascii="Book Antiqua" w:hAnsi="Book Antiqua"/>
        </w:rPr>
        <w:t>8.2.5 20:45-21:15 pauze</w:t>
      </w:r>
    </w:p>
    <w:p w14:paraId="4D013D49" w14:textId="77777777" w:rsidR="00F249AF" w:rsidRPr="00F249AF" w:rsidRDefault="00F249AF" w:rsidP="00F249AF">
      <w:pPr>
        <w:pStyle w:val="Geenafstand"/>
        <w:rPr>
          <w:rFonts w:ascii="Book Antiqua" w:hAnsi="Book Antiqua"/>
        </w:rPr>
      </w:pPr>
      <w:r w:rsidRPr="00F249AF">
        <w:rPr>
          <w:rFonts w:ascii="Book Antiqua" w:hAnsi="Book Antiqua"/>
        </w:rPr>
        <w:t>8.2.6 21:15-21:45 theorieblok II</w:t>
      </w:r>
    </w:p>
    <w:p w14:paraId="43990770" w14:textId="77777777" w:rsidR="00F249AF" w:rsidRPr="00F249AF" w:rsidRDefault="00F249AF" w:rsidP="00F249AF">
      <w:pPr>
        <w:pStyle w:val="Geenafstand"/>
        <w:rPr>
          <w:rFonts w:ascii="Book Antiqua" w:hAnsi="Book Antiqua"/>
        </w:rPr>
      </w:pPr>
      <w:r w:rsidRPr="00F249AF">
        <w:rPr>
          <w:rFonts w:ascii="Book Antiqua" w:hAnsi="Book Antiqua"/>
        </w:rPr>
        <w:t>8.2.7 21:45-22:00 pauze</w:t>
      </w:r>
    </w:p>
    <w:p w14:paraId="60BF3F6F" w14:textId="77777777" w:rsidR="00F249AF" w:rsidRPr="00F249AF" w:rsidRDefault="00F249AF" w:rsidP="00F249AF">
      <w:pPr>
        <w:pStyle w:val="Geenafstand"/>
        <w:rPr>
          <w:rFonts w:ascii="Book Antiqua" w:hAnsi="Book Antiqua"/>
        </w:rPr>
      </w:pPr>
      <w:r w:rsidRPr="00F249AF">
        <w:rPr>
          <w:rFonts w:ascii="Book Antiqua" w:hAnsi="Book Antiqua"/>
        </w:rPr>
        <w:t>8.2.8 22:00-23:00 avondactiviteit + instructeursmeeting</w:t>
      </w:r>
    </w:p>
    <w:p w14:paraId="23F166CF" w14:textId="77777777" w:rsidR="00F249AF" w:rsidRPr="00F249AF" w:rsidRDefault="00F249AF" w:rsidP="00F249AF">
      <w:pPr>
        <w:pStyle w:val="Geenafstand"/>
        <w:rPr>
          <w:rFonts w:ascii="Book Antiqua" w:hAnsi="Book Antiqua"/>
        </w:rPr>
      </w:pPr>
      <w:r w:rsidRPr="00F249AF">
        <w:rPr>
          <w:rFonts w:ascii="Book Antiqua" w:hAnsi="Book Antiqua"/>
        </w:rPr>
        <w:t>8.2.9 23:00 KAMPRUST!</w:t>
      </w:r>
    </w:p>
    <w:p w14:paraId="7F01D2BC" w14:textId="77777777" w:rsidR="00F249AF" w:rsidRPr="00F249AF" w:rsidRDefault="00F249AF" w:rsidP="00F249AF">
      <w:pPr>
        <w:pStyle w:val="Geenafstand"/>
        <w:rPr>
          <w:rFonts w:ascii="Book Antiqua" w:hAnsi="Book Antiqua"/>
        </w:rPr>
      </w:pPr>
      <w:r w:rsidRPr="00F249AF">
        <w:rPr>
          <w:rFonts w:ascii="Book Antiqua" w:hAnsi="Book Antiqua"/>
        </w:rPr>
        <w:t>8.2.10 23:00-23:30 klaar maken voor bed</w:t>
      </w:r>
    </w:p>
    <w:p w14:paraId="03FE77B4" w14:textId="77777777" w:rsidR="00F249AF" w:rsidRPr="00F249AF" w:rsidRDefault="00F249AF" w:rsidP="00F249AF">
      <w:pPr>
        <w:pStyle w:val="Geenafstand"/>
        <w:rPr>
          <w:rFonts w:ascii="Book Antiqua" w:hAnsi="Book Antiqua"/>
        </w:rPr>
      </w:pPr>
      <w:r w:rsidRPr="00F249AF">
        <w:rPr>
          <w:rFonts w:ascii="Book Antiqua" w:hAnsi="Book Antiqua"/>
        </w:rPr>
        <w:t>8.2.11 23:30 cursisten op bed en stil</w:t>
      </w:r>
    </w:p>
    <w:p w14:paraId="5442DC2D" w14:textId="77777777" w:rsidR="00F249AF" w:rsidRPr="00F249AF" w:rsidRDefault="00F249AF" w:rsidP="00F249AF">
      <w:pPr>
        <w:pStyle w:val="Geenafstand"/>
        <w:rPr>
          <w:rFonts w:ascii="Book Antiqua" w:hAnsi="Book Antiqua"/>
        </w:rPr>
      </w:pPr>
    </w:p>
    <w:p w14:paraId="2405957F" w14:textId="77777777" w:rsidR="00F249AF" w:rsidRPr="00F249AF" w:rsidRDefault="00F249AF" w:rsidP="00F249AF">
      <w:pPr>
        <w:pStyle w:val="Geenafstand"/>
        <w:rPr>
          <w:rFonts w:ascii="Book Antiqua" w:hAnsi="Book Antiqua"/>
        </w:rPr>
      </w:pPr>
      <w:r w:rsidRPr="00F249AF">
        <w:rPr>
          <w:rFonts w:ascii="Book Antiqua" w:hAnsi="Book Antiqua"/>
        </w:rPr>
        <w:t>8.3.1 De standaardindeling van de volledige dag zie je hieronder</w:t>
      </w:r>
    </w:p>
    <w:p w14:paraId="0544F93D" w14:textId="77777777" w:rsidR="00F249AF" w:rsidRPr="00F249AF" w:rsidRDefault="00F249AF" w:rsidP="00F249AF">
      <w:pPr>
        <w:pStyle w:val="Geenafstand"/>
        <w:rPr>
          <w:rFonts w:ascii="Book Antiqua" w:hAnsi="Book Antiqua"/>
        </w:rPr>
      </w:pPr>
      <w:r w:rsidRPr="00F249AF">
        <w:rPr>
          <w:rFonts w:ascii="Book Antiqua" w:hAnsi="Book Antiqua"/>
        </w:rPr>
        <w:t>8.3.2 07:30-08:00 opstaan</w:t>
      </w:r>
    </w:p>
    <w:p w14:paraId="421A534E" w14:textId="77777777" w:rsidR="00F249AF" w:rsidRPr="00F249AF" w:rsidRDefault="00F249AF" w:rsidP="00F249AF">
      <w:pPr>
        <w:pStyle w:val="Geenafstand"/>
        <w:rPr>
          <w:rFonts w:ascii="Book Antiqua" w:hAnsi="Book Antiqua"/>
        </w:rPr>
      </w:pPr>
      <w:r w:rsidRPr="00F249AF">
        <w:rPr>
          <w:rFonts w:ascii="Book Antiqua" w:hAnsi="Book Antiqua"/>
        </w:rPr>
        <w:t>8.3.3 08:00-08:30 ontbijt</w:t>
      </w:r>
    </w:p>
    <w:p w14:paraId="06FAAF61" w14:textId="77777777" w:rsidR="00F249AF" w:rsidRPr="00F249AF" w:rsidRDefault="00F249AF" w:rsidP="00F249AF">
      <w:pPr>
        <w:pStyle w:val="Geenafstand"/>
        <w:rPr>
          <w:rFonts w:ascii="Book Antiqua" w:hAnsi="Book Antiqua"/>
        </w:rPr>
      </w:pPr>
      <w:r w:rsidRPr="00F249AF">
        <w:rPr>
          <w:rFonts w:ascii="Book Antiqua" w:hAnsi="Book Antiqua"/>
        </w:rPr>
        <w:t>8.3.4 08:30-09:00 boten vaarklaar maken</w:t>
      </w:r>
    </w:p>
    <w:p w14:paraId="5A26E01F" w14:textId="77777777" w:rsidR="00F249AF" w:rsidRPr="00F249AF" w:rsidRDefault="00F249AF" w:rsidP="00F249AF">
      <w:pPr>
        <w:pStyle w:val="Geenafstand"/>
        <w:rPr>
          <w:rFonts w:ascii="Book Antiqua" w:hAnsi="Book Antiqua"/>
        </w:rPr>
      </w:pPr>
      <w:r w:rsidRPr="00F249AF">
        <w:rPr>
          <w:rFonts w:ascii="Book Antiqua" w:hAnsi="Book Antiqua"/>
        </w:rPr>
        <w:t>8.3.5 09:00-10:30 praktijkblok I</w:t>
      </w:r>
    </w:p>
    <w:p w14:paraId="2070F4D5" w14:textId="77777777" w:rsidR="00F249AF" w:rsidRPr="00F249AF" w:rsidRDefault="00F249AF" w:rsidP="00F249AF">
      <w:pPr>
        <w:pStyle w:val="Geenafstand"/>
        <w:rPr>
          <w:rFonts w:ascii="Book Antiqua" w:hAnsi="Book Antiqua"/>
        </w:rPr>
      </w:pPr>
      <w:r w:rsidRPr="00F249AF">
        <w:rPr>
          <w:rFonts w:ascii="Book Antiqua" w:hAnsi="Book Antiqua"/>
        </w:rPr>
        <w:t>8.3.6 10:30-11:00 pauze</w:t>
      </w:r>
    </w:p>
    <w:p w14:paraId="286D549D" w14:textId="77777777" w:rsidR="00F249AF" w:rsidRPr="00F249AF" w:rsidRDefault="00F249AF" w:rsidP="00F249AF">
      <w:pPr>
        <w:pStyle w:val="Geenafstand"/>
        <w:rPr>
          <w:rFonts w:ascii="Book Antiqua" w:hAnsi="Book Antiqua"/>
        </w:rPr>
      </w:pPr>
      <w:r w:rsidRPr="00F249AF">
        <w:rPr>
          <w:rFonts w:ascii="Book Antiqua" w:hAnsi="Book Antiqua"/>
        </w:rPr>
        <w:t>8.3.7 11:00-12:30 praktijkblok II</w:t>
      </w:r>
    </w:p>
    <w:p w14:paraId="0553DE96" w14:textId="77777777" w:rsidR="00F249AF" w:rsidRPr="00F249AF" w:rsidRDefault="00F249AF" w:rsidP="00F249AF">
      <w:pPr>
        <w:pStyle w:val="Geenafstand"/>
        <w:rPr>
          <w:rFonts w:ascii="Book Antiqua" w:hAnsi="Book Antiqua"/>
        </w:rPr>
      </w:pPr>
      <w:r w:rsidRPr="00F249AF">
        <w:rPr>
          <w:rFonts w:ascii="Book Antiqua" w:hAnsi="Book Antiqua"/>
        </w:rPr>
        <w:t>8.3.8 12:30-13:00 lunch + instructeursmeeting</w:t>
      </w:r>
    </w:p>
    <w:p w14:paraId="7D8EC1E8" w14:textId="77777777" w:rsidR="00F249AF" w:rsidRPr="00F249AF" w:rsidRDefault="00F249AF" w:rsidP="00F249AF">
      <w:pPr>
        <w:pStyle w:val="Geenafstand"/>
        <w:rPr>
          <w:rFonts w:ascii="Book Antiqua" w:hAnsi="Book Antiqua"/>
        </w:rPr>
      </w:pPr>
      <w:r w:rsidRPr="00F249AF">
        <w:rPr>
          <w:rFonts w:ascii="Book Antiqua" w:hAnsi="Book Antiqua"/>
        </w:rPr>
        <w:t>8.3.9 13:00-13:30 pauze + instructeursmeeting</w:t>
      </w:r>
    </w:p>
    <w:p w14:paraId="68B1E1EE" w14:textId="77777777" w:rsidR="00F249AF" w:rsidRPr="00F249AF" w:rsidRDefault="00F249AF" w:rsidP="00F249AF">
      <w:pPr>
        <w:pStyle w:val="Geenafstand"/>
        <w:rPr>
          <w:rFonts w:ascii="Book Antiqua" w:hAnsi="Book Antiqua"/>
        </w:rPr>
      </w:pPr>
      <w:r w:rsidRPr="00F249AF">
        <w:rPr>
          <w:rFonts w:ascii="Book Antiqua" w:hAnsi="Book Antiqua"/>
        </w:rPr>
        <w:t xml:space="preserve">8.3.10 13:30-15:00 </w:t>
      </w:r>
      <w:proofErr w:type="spellStart"/>
      <w:r w:rsidRPr="00F249AF">
        <w:rPr>
          <w:rFonts w:ascii="Book Antiqua" w:hAnsi="Book Antiqua"/>
        </w:rPr>
        <w:t>parktijkblok</w:t>
      </w:r>
      <w:proofErr w:type="spellEnd"/>
      <w:r w:rsidRPr="00F249AF">
        <w:rPr>
          <w:rFonts w:ascii="Book Antiqua" w:hAnsi="Book Antiqua"/>
        </w:rPr>
        <w:t xml:space="preserve"> III</w:t>
      </w:r>
    </w:p>
    <w:p w14:paraId="0B356305" w14:textId="77777777" w:rsidR="00F249AF" w:rsidRPr="00F249AF" w:rsidRDefault="00F249AF" w:rsidP="00F249AF">
      <w:pPr>
        <w:pStyle w:val="Geenafstand"/>
        <w:rPr>
          <w:rFonts w:ascii="Book Antiqua" w:hAnsi="Book Antiqua"/>
        </w:rPr>
      </w:pPr>
      <w:r w:rsidRPr="00F249AF">
        <w:rPr>
          <w:rFonts w:ascii="Book Antiqua" w:hAnsi="Book Antiqua"/>
        </w:rPr>
        <w:t>8.3.11 15:00-15:15 pauze</w:t>
      </w:r>
    </w:p>
    <w:p w14:paraId="1A247E73" w14:textId="77777777" w:rsidR="00F249AF" w:rsidRPr="00F249AF" w:rsidRDefault="00F249AF" w:rsidP="00F249AF">
      <w:pPr>
        <w:pStyle w:val="Geenafstand"/>
        <w:rPr>
          <w:rFonts w:ascii="Book Antiqua" w:hAnsi="Book Antiqua"/>
        </w:rPr>
      </w:pPr>
      <w:r w:rsidRPr="00F249AF">
        <w:rPr>
          <w:rFonts w:ascii="Book Antiqua" w:hAnsi="Book Antiqua"/>
        </w:rPr>
        <w:t>8.3.12 15:15-17:00 spel of wedstrijd</w:t>
      </w:r>
    </w:p>
    <w:p w14:paraId="0513CE22" w14:textId="77777777" w:rsidR="00F249AF" w:rsidRPr="00F249AF" w:rsidRDefault="00F249AF" w:rsidP="00F249AF">
      <w:pPr>
        <w:pStyle w:val="Geenafstand"/>
        <w:rPr>
          <w:rFonts w:ascii="Book Antiqua" w:hAnsi="Book Antiqua"/>
        </w:rPr>
      </w:pPr>
      <w:r w:rsidRPr="00F249AF">
        <w:rPr>
          <w:rFonts w:ascii="Book Antiqua" w:hAnsi="Book Antiqua"/>
        </w:rPr>
        <w:t>8.3.13 17:00-18:00 pauze</w:t>
      </w:r>
    </w:p>
    <w:p w14:paraId="63D7A559" w14:textId="77777777" w:rsidR="00F249AF" w:rsidRPr="00F249AF" w:rsidRDefault="00F249AF" w:rsidP="00F249AF">
      <w:pPr>
        <w:pStyle w:val="Geenafstand"/>
        <w:rPr>
          <w:rFonts w:ascii="Book Antiqua" w:hAnsi="Book Antiqua"/>
        </w:rPr>
      </w:pPr>
      <w:r w:rsidRPr="00F249AF">
        <w:rPr>
          <w:rFonts w:ascii="Book Antiqua" w:hAnsi="Book Antiqua"/>
        </w:rPr>
        <w:t>8.3.14 18:00-19:00 diner</w:t>
      </w:r>
    </w:p>
    <w:p w14:paraId="62EF2D9B" w14:textId="77777777" w:rsidR="00F249AF" w:rsidRPr="00F249AF" w:rsidRDefault="00F249AF" w:rsidP="00F249AF">
      <w:pPr>
        <w:pStyle w:val="Geenafstand"/>
        <w:rPr>
          <w:rFonts w:ascii="Book Antiqua" w:hAnsi="Book Antiqua"/>
        </w:rPr>
      </w:pPr>
      <w:r w:rsidRPr="00F249AF">
        <w:rPr>
          <w:rFonts w:ascii="Book Antiqua" w:hAnsi="Book Antiqua"/>
        </w:rPr>
        <w:t>8.3.15 19:00-19:45 pauze + corvee + instructeursmeeting</w:t>
      </w:r>
    </w:p>
    <w:p w14:paraId="0CB59131" w14:textId="77777777" w:rsidR="00F249AF" w:rsidRPr="00F249AF" w:rsidRDefault="00F249AF" w:rsidP="00F249AF">
      <w:pPr>
        <w:pStyle w:val="Geenafstand"/>
        <w:rPr>
          <w:rFonts w:ascii="Book Antiqua" w:hAnsi="Book Antiqua"/>
        </w:rPr>
      </w:pPr>
      <w:r w:rsidRPr="00F249AF">
        <w:rPr>
          <w:rFonts w:ascii="Book Antiqua" w:hAnsi="Book Antiqua"/>
        </w:rPr>
        <w:t>8.3.16 19:45-20:00 mededelingen</w:t>
      </w:r>
    </w:p>
    <w:p w14:paraId="2C8FBE46" w14:textId="77777777" w:rsidR="00F249AF" w:rsidRPr="00F249AF" w:rsidRDefault="00F249AF" w:rsidP="00F249AF">
      <w:pPr>
        <w:pStyle w:val="Geenafstand"/>
        <w:rPr>
          <w:rFonts w:ascii="Book Antiqua" w:hAnsi="Book Antiqua"/>
        </w:rPr>
      </w:pPr>
      <w:r w:rsidRPr="00F249AF">
        <w:rPr>
          <w:rFonts w:ascii="Book Antiqua" w:hAnsi="Book Antiqua"/>
        </w:rPr>
        <w:t>8.3.17 20:00-20:45 theorieblok I</w:t>
      </w:r>
    </w:p>
    <w:p w14:paraId="2183431F" w14:textId="77777777" w:rsidR="00F249AF" w:rsidRPr="00F249AF" w:rsidRDefault="00F249AF" w:rsidP="00F249AF">
      <w:pPr>
        <w:pStyle w:val="Geenafstand"/>
        <w:rPr>
          <w:rFonts w:ascii="Book Antiqua" w:hAnsi="Book Antiqua"/>
        </w:rPr>
      </w:pPr>
      <w:r w:rsidRPr="00F249AF">
        <w:rPr>
          <w:rFonts w:ascii="Book Antiqua" w:hAnsi="Book Antiqua"/>
        </w:rPr>
        <w:t>8.3.18 20:45-21:15 pauze</w:t>
      </w:r>
    </w:p>
    <w:p w14:paraId="43B2BEE0" w14:textId="77777777" w:rsidR="00F249AF" w:rsidRPr="00F249AF" w:rsidRDefault="00F249AF" w:rsidP="00F249AF">
      <w:pPr>
        <w:pStyle w:val="Geenafstand"/>
        <w:rPr>
          <w:rFonts w:ascii="Book Antiqua" w:hAnsi="Book Antiqua"/>
        </w:rPr>
      </w:pPr>
      <w:r w:rsidRPr="00F249AF">
        <w:rPr>
          <w:rFonts w:ascii="Book Antiqua" w:hAnsi="Book Antiqua"/>
        </w:rPr>
        <w:t>8.3.19 21:15-21:45 theorieblok II</w:t>
      </w:r>
    </w:p>
    <w:p w14:paraId="3B515D35" w14:textId="77777777" w:rsidR="00F249AF" w:rsidRPr="00F249AF" w:rsidRDefault="00F249AF" w:rsidP="00F249AF">
      <w:pPr>
        <w:pStyle w:val="Geenafstand"/>
        <w:rPr>
          <w:rFonts w:ascii="Book Antiqua" w:hAnsi="Book Antiqua"/>
        </w:rPr>
      </w:pPr>
      <w:r w:rsidRPr="00F249AF">
        <w:rPr>
          <w:rFonts w:ascii="Book Antiqua" w:hAnsi="Book Antiqua"/>
        </w:rPr>
        <w:t>8.3.20 21:45-22:00 pauze</w:t>
      </w:r>
    </w:p>
    <w:p w14:paraId="3B719F2F" w14:textId="77777777" w:rsidR="00F249AF" w:rsidRPr="00F249AF" w:rsidRDefault="00F249AF" w:rsidP="00F249AF">
      <w:pPr>
        <w:pStyle w:val="Geenafstand"/>
        <w:rPr>
          <w:rFonts w:ascii="Book Antiqua" w:hAnsi="Book Antiqua"/>
        </w:rPr>
      </w:pPr>
      <w:r w:rsidRPr="00F249AF">
        <w:rPr>
          <w:rFonts w:ascii="Book Antiqua" w:hAnsi="Book Antiqua"/>
        </w:rPr>
        <w:t>8.3.21 22:00-23:00 avondactiviteit</w:t>
      </w:r>
    </w:p>
    <w:p w14:paraId="10F49B41" w14:textId="77777777" w:rsidR="00F249AF" w:rsidRPr="00F249AF" w:rsidRDefault="00F249AF" w:rsidP="00F249AF">
      <w:pPr>
        <w:pStyle w:val="Geenafstand"/>
        <w:rPr>
          <w:rFonts w:ascii="Book Antiqua" w:hAnsi="Book Antiqua"/>
        </w:rPr>
      </w:pPr>
      <w:r w:rsidRPr="00F249AF">
        <w:rPr>
          <w:rFonts w:ascii="Book Antiqua" w:hAnsi="Book Antiqua"/>
        </w:rPr>
        <w:t>8.3.22 23:00 KAMPRUST! + instructeursmeeting</w:t>
      </w:r>
    </w:p>
    <w:p w14:paraId="12F4C38A" w14:textId="77777777" w:rsidR="00F249AF" w:rsidRPr="00F249AF" w:rsidRDefault="00F249AF" w:rsidP="00F249AF">
      <w:pPr>
        <w:pStyle w:val="Geenafstand"/>
        <w:rPr>
          <w:rFonts w:ascii="Book Antiqua" w:hAnsi="Book Antiqua"/>
        </w:rPr>
      </w:pPr>
      <w:r w:rsidRPr="00F249AF">
        <w:rPr>
          <w:rFonts w:ascii="Book Antiqua" w:hAnsi="Book Antiqua"/>
        </w:rPr>
        <w:t>8.3.23 23:00-23:30 klaar maken voor bed</w:t>
      </w:r>
    </w:p>
    <w:p w14:paraId="52FE3E14" w14:textId="77777777" w:rsidR="00F249AF" w:rsidRPr="00F249AF" w:rsidRDefault="00F249AF" w:rsidP="00F249AF">
      <w:pPr>
        <w:pStyle w:val="Geenafstand"/>
        <w:rPr>
          <w:rFonts w:ascii="Book Antiqua" w:hAnsi="Book Antiqua"/>
        </w:rPr>
      </w:pPr>
      <w:r w:rsidRPr="00F249AF">
        <w:rPr>
          <w:rFonts w:ascii="Book Antiqua" w:hAnsi="Book Antiqua"/>
        </w:rPr>
        <w:t>8.3.24 23:30 cursisten op bed en stil</w:t>
      </w:r>
    </w:p>
    <w:p w14:paraId="7EA060E6" w14:textId="77777777" w:rsidR="00F249AF" w:rsidRPr="00F249AF" w:rsidRDefault="00F249AF" w:rsidP="00F249AF">
      <w:pPr>
        <w:pStyle w:val="Geenafstand"/>
        <w:rPr>
          <w:rFonts w:ascii="Book Antiqua" w:hAnsi="Book Antiqua"/>
        </w:rPr>
      </w:pPr>
    </w:p>
    <w:p w14:paraId="69B25D60" w14:textId="77777777" w:rsidR="00F249AF" w:rsidRPr="00F249AF" w:rsidRDefault="00F249AF" w:rsidP="00F249AF">
      <w:pPr>
        <w:pStyle w:val="Geenafstand"/>
        <w:rPr>
          <w:rFonts w:ascii="Book Antiqua" w:hAnsi="Book Antiqua"/>
        </w:rPr>
      </w:pPr>
      <w:r w:rsidRPr="00F249AF">
        <w:rPr>
          <w:rFonts w:ascii="Book Antiqua" w:hAnsi="Book Antiqua"/>
        </w:rPr>
        <w:t>8.4.1 De standaardindeling van de laatste dag zie je hieronder</w:t>
      </w:r>
    </w:p>
    <w:p w14:paraId="7AB51598" w14:textId="77777777" w:rsidR="00F249AF" w:rsidRPr="00F249AF" w:rsidRDefault="00F249AF" w:rsidP="00F249AF">
      <w:pPr>
        <w:pStyle w:val="Geenafstand"/>
        <w:rPr>
          <w:rFonts w:ascii="Book Antiqua" w:hAnsi="Book Antiqua"/>
        </w:rPr>
      </w:pPr>
      <w:r w:rsidRPr="00F249AF">
        <w:rPr>
          <w:rFonts w:ascii="Book Antiqua" w:hAnsi="Book Antiqua"/>
        </w:rPr>
        <w:t>8.4.2 07:30-08:00 opstaan</w:t>
      </w:r>
    </w:p>
    <w:p w14:paraId="100A73BD" w14:textId="77777777" w:rsidR="00F249AF" w:rsidRPr="00F249AF" w:rsidRDefault="00F249AF" w:rsidP="00F249AF">
      <w:pPr>
        <w:pStyle w:val="Geenafstand"/>
        <w:rPr>
          <w:rFonts w:ascii="Book Antiqua" w:hAnsi="Book Antiqua"/>
        </w:rPr>
      </w:pPr>
      <w:r w:rsidRPr="00F249AF">
        <w:rPr>
          <w:rFonts w:ascii="Book Antiqua" w:hAnsi="Book Antiqua"/>
        </w:rPr>
        <w:t>8.4.3 08:00-08:30 ontbijt + instructeursmeeting</w:t>
      </w:r>
    </w:p>
    <w:p w14:paraId="7C06D586" w14:textId="77777777" w:rsidR="00F249AF" w:rsidRPr="00F249AF" w:rsidRDefault="00F249AF" w:rsidP="00F249AF">
      <w:pPr>
        <w:pStyle w:val="Geenafstand"/>
        <w:rPr>
          <w:rFonts w:ascii="Book Antiqua" w:hAnsi="Book Antiqua"/>
        </w:rPr>
      </w:pPr>
      <w:r w:rsidRPr="00F249AF">
        <w:rPr>
          <w:rFonts w:ascii="Book Antiqua" w:hAnsi="Book Antiqua"/>
        </w:rPr>
        <w:t>8.4.4 08:30-09:00 boten vaarklaar maken</w:t>
      </w:r>
    </w:p>
    <w:p w14:paraId="2D3A7AE7" w14:textId="77777777" w:rsidR="00F249AF" w:rsidRPr="00F249AF" w:rsidRDefault="00F249AF" w:rsidP="00F249AF">
      <w:pPr>
        <w:pStyle w:val="Geenafstand"/>
        <w:rPr>
          <w:rFonts w:ascii="Book Antiqua" w:hAnsi="Book Antiqua"/>
        </w:rPr>
      </w:pPr>
      <w:r w:rsidRPr="00F249AF">
        <w:rPr>
          <w:rFonts w:ascii="Book Antiqua" w:hAnsi="Book Antiqua"/>
        </w:rPr>
        <w:t>8.4.5 09:00-10:30 praktijkblok I</w:t>
      </w:r>
    </w:p>
    <w:p w14:paraId="3789C842" w14:textId="77777777" w:rsidR="00F249AF" w:rsidRPr="00F249AF" w:rsidRDefault="00F249AF" w:rsidP="00F249AF">
      <w:pPr>
        <w:pStyle w:val="Geenafstand"/>
        <w:rPr>
          <w:rFonts w:ascii="Book Antiqua" w:hAnsi="Book Antiqua"/>
        </w:rPr>
      </w:pPr>
      <w:r w:rsidRPr="00F249AF">
        <w:rPr>
          <w:rFonts w:ascii="Book Antiqua" w:hAnsi="Book Antiqua"/>
        </w:rPr>
        <w:lastRenderedPageBreak/>
        <w:t>8.4.6 10:30-11:00 pauze</w:t>
      </w:r>
    </w:p>
    <w:p w14:paraId="3BD46BBC" w14:textId="77777777" w:rsidR="00F249AF" w:rsidRPr="00F249AF" w:rsidRDefault="00F249AF" w:rsidP="00F249AF">
      <w:pPr>
        <w:pStyle w:val="Geenafstand"/>
        <w:rPr>
          <w:rFonts w:ascii="Book Antiqua" w:hAnsi="Book Antiqua"/>
        </w:rPr>
      </w:pPr>
      <w:r w:rsidRPr="00F249AF">
        <w:rPr>
          <w:rFonts w:ascii="Book Antiqua" w:hAnsi="Book Antiqua"/>
        </w:rPr>
        <w:t>8.4.7 11:00-12:30 praktijkblok II</w:t>
      </w:r>
    </w:p>
    <w:p w14:paraId="5F35EA61" w14:textId="77777777" w:rsidR="00F249AF" w:rsidRPr="00F249AF" w:rsidRDefault="00F249AF" w:rsidP="00F249AF">
      <w:pPr>
        <w:pStyle w:val="Geenafstand"/>
        <w:rPr>
          <w:rFonts w:ascii="Book Antiqua" w:hAnsi="Book Antiqua"/>
        </w:rPr>
      </w:pPr>
      <w:r w:rsidRPr="00F249AF">
        <w:rPr>
          <w:rFonts w:ascii="Book Antiqua" w:hAnsi="Book Antiqua"/>
        </w:rPr>
        <w:t>8.4.8 12:30-13:00 lunch + instructeursmeeting</w:t>
      </w:r>
    </w:p>
    <w:p w14:paraId="326D7856" w14:textId="77777777" w:rsidR="00F249AF" w:rsidRPr="00F249AF" w:rsidRDefault="00F249AF" w:rsidP="00F249AF">
      <w:pPr>
        <w:pStyle w:val="Geenafstand"/>
        <w:rPr>
          <w:rFonts w:ascii="Book Antiqua" w:hAnsi="Book Antiqua"/>
        </w:rPr>
      </w:pPr>
      <w:r w:rsidRPr="00F249AF">
        <w:rPr>
          <w:rFonts w:ascii="Book Antiqua" w:hAnsi="Book Antiqua"/>
        </w:rPr>
        <w:t>8.4.9 13:00-14:30 praktijkblok III + gebouw opruimen en schoonmaken</w:t>
      </w:r>
    </w:p>
    <w:p w14:paraId="2CAE40B4" w14:textId="77777777" w:rsidR="00F249AF" w:rsidRPr="00F249AF" w:rsidRDefault="00F249AF" w:rsidP="00F249AF">
      <w:pPr>
        <w:pStyle w:val="Geenafstand"/>
        <w:rPr>
          <w:rFonts w:ascii="Book Antiqua" w:hAnsi="Book Antiqua"/>
        </w:rPr>
      </w:pPr>
      <w:r w:rsidRPr="00F249AF">
        <w:rPr>
          <w:rFonts w:ascii="Book Antiqua" w:hAnsi="Book Antiqua"/>
        </w:rPr>
        <w:t>8.4.10 14:30-15:30 gebouw opruimen en schoonmaken</w:t>
      </w:r>
    </w:p>
    <w:p w14:paraId="33F4FB7A" w14:textId="77777777" w:rsidR="00F249AF" w:rsidRPr="00F249AF" w:rsidRDefault="00F249AF" w:rsidP="00F249AF">
      <w:pPr>
        <w:pStyle w:val="Geenafstand"/>
        <w:rPr>
          <w:rFonts w:ascii="Book Antiqua" w:hAnsi="Book Antiqua"/>
        </w:rPr>
      </w:pPr>
      <w:r w:rsidRPr="00F249AF">
        <w:rPr>
          <w:rFonts w:ascii="Book Antiqua" w:hAnsi="Book Antiqua"/>
        </w:rPr>
        <w:t>8.4.11 15:30-15:50 Nabespreking instructeur met cursisten</w:t>
      </w:r>
      <w:r w:rsidRPr="00F249AF">
        <w:rPr>
          <w:rFonts w:ascii="Book Antiqua" w:hAnsi="Book Antiqua"/>
        </w:rPr>
        <w:br/>
        <w:t>8.4.12 15:50-16:00 Afsluiting kamp</w:t>
      </w:r>
      <w:r w:rsidRPr="00F249AF">
        <w:rPr>
          <w:rFonts w:ascii="Book Antiqua" w:hAnsi="Book Antiqua"/>
        </w:rPr>
        <w:br/>
        <w:t>8.4.13 16:00 Einde kamp, cursisten naar huis</w:t>
      </w:r>
      <w:r w:rsidRPr="00F249AF">
        <w:rPr>
          <w:rFonts w:ascii="Book Antiqua" w:hAnsi="Book Antiqua"/>
        </w:rPr>
        <w:br/>
        <w:t>8.4.14 16:00-16:30 Administratieve meldingen</w:t>
      </w:r>
      <w:r w:rsidRPr="00F249AF">
        <w:rPr>
          <w:rFonts w:ascii="Book Antiqua" w:hAnsi="Book Antiqua"/>
        </w:rPr>
        <w:br/>
        <w:t>8.4.15 16:30-17:00 Nabespreking/evaluatie met instructeurs</w:t>
      </w:r>
    </w:p>
    <w:p w14:paraId="3ADC5908" w14:textId="77777777" w:rsidR="00F249AF" w:rsidRDefault="00F249AF">
      <w:pPr>
        <w:rPr>
          <w:rFonts w:ascii="Book Antiqua" w:hAnsi="Book Antiqua"/>
        </w:rPr>
      </w:pPr>
      <w:r>
        <w:rPr>
          <w:rFonts w:ascii="Book Antiqua" w:hAnsi="Book Antiqua"/>
        </w:rPr>
        <w:br w:type="page"/>
      </w:r>
    </w:p>
    <w:p w14:paraId="5860591A" w14:textId="3B3351F8" w:rsidR="00F249AF" w:rsidRPr="00F249AF" w:rsidRDefault="00F249AF" w:rsidP="00F249AF">
      <w:pPr>
        <w:pStyle w:val="Kop1"/>
      </w:pPr>
      <w:bookmarkStart w:id="9" w:name="_Toc192284212"/>
      <w:r w:rsidRPr="00F249AF">
        <w:lastRenderedPageBreak/>
        <w:t>9. Overige voorwaarden</w:t>
      </w:r>
      <w:bookmarkEnd w:id="9"/>
    </w:p>
    <w:p w14:paraId="034715DD" w14:textId="77777777" w:rsidR="00F249AF" w:rsidRPr="00F249AF" w:rsidRDefault="00F249AF" w:rsidP="00F249AF">
      <w:pPr>
        <w:pStyle w:val="Geenafstand"/>
        <w:rPr>
          <w:rFonts w:ascii="Book Antiqua" w:hAnsi="Book Antiqua"/>
        </w:rPr>
      </w:pPr>
      <w:r w:rsidRPr="00F249AF">
        <w:rPr>
          <w:rFonts w:ascii="Book Antiqua" w:hAnsi="Book Antiqua"/>
        </w:rPr>
        <w:t>9.1 Publicatie fouten zijn voorbehouden.</w:t>
      </w:r>
    </w:p>
    <w:p w14:paraId="591E6379" w14:textId="77777777" w:rsidR="00F249AF" w:rsidRPr="00F249AF" w:rsidRDefault="00F249AF" w:rsidP="00F249AF">
      <w:pPr>
        <w:pStyle w:val="Geenafstand"/>
        <w:rPr>
          <w:rFonts w:ascii="Book Antiqua" w:hAnsi="Book Antiqua"/>
        </w:rPr>
      </w:pPr>
      <w:r w:rsidRPr="00F249AF">
        <w:rPr>
          <w:rFonts w:ascii="Book Antiqua" w:hAnsi="Book Antiqua"/>
        </w:rPr>
        <w:t>9.2 Deelname geschiedt op eigen risico.</w:t>
      </w:r>
    </w:p>
    <w:p w14:paraId="7DDB0EE5" w14:textId="7864A71C" w:rsidR="00F249AF" w:rsidRDefault="00F249AF" w:rsidP="00F249AF">
      <w:pPr>
        <w:pStyle w:val="Geenafstand"/>
        <w:rPr>
          <w:rFonts w:ascii="Book Antiqua" w:hAnsi="Book Antiqua"/>
        </w:rPr>
      </w:pPr>
      <w:r w:rsidRPr="00F249AF">
        <w:rPr>
          <w:rFonts w:ascii="Book Antiqua" w:hAnsi="Book Antiqua"/>
        </w:rPr>
        <w:t>9.3 Inschrijven betekent dat je automatisch akkoord gaat met deze deelnemersvoorwaarden.</w:t>
      </w:r>
    </w:p>
    <w:p w14:paraId="486BCE50" w14:textId="77777777" w:rsidR="00F249AF" w:rsidRDefault="00F249AF">
      <w:pPr>
        <w:rPr>
          <w:rFonts w:ascii="Book Antiqua" w:hAnsi="Book Antiqua"/>
        </w:rPr>
      </w:pPr>
      <w:r>
        <w:rPr>
          <w:rFonts w:ascii="Book Antiqua" w:hAnsi="Book Antiqua"/>
        </w:rPr>
        <w:br w:type="page"/>
      </w:r>
    </w:p>
    <w:p w14:paraId="1AB04C1D" w14:textId="77777777" w:rsidR="00F249AF" w:rsidRPr="00F249AF" w:rsidRDefault="00F249AF" w:rsidP="00F249AF">
      <w:pPr>
        <w:pStyle w:val="Geenafstand"/>
        <w:rPr>
          <w:rFonts w:ascii="Book Antiqua" w:hAnsi="Book Antiqua"/>
        </w:rPr>
      </w:pPr>
    </w:p>
    <w:p w14:paraId="36E12472" w14:textId="48372494" w:rsidR="00F249AF" w:rsidRPr="00F249AF" w:rsidRDefault="00F249AF" w:rsidP="00F249AF">
      <w:pPr>
        <w:pStyle w:val="Geenafstand"/>
        <w:rPr>
          <w:rFonts w:ascii="Book Antiqua" w:hAnsi="Book Antiqua"/>
        </w:rPr>
      </w:pPr>
    </w:p>
    <w:sectPr w:rsidR="00F249AF" w:rsidRPr="00F249A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3CAD" w14:textId="77777777" w:rsidR="000F282F" w:rsidRDefault="000F282F" w:rsidP="00F249AF">
      <w:pPr>
        <w:spacing w:after="0" w:line="240" w:lineRule="auto"/>
      </w:pPr>
      <w:r>
        <w:separator/>
      </w:r>
    </w:p>
  </w:endnote>
  <w:endnote w:type="continuationSeparator" w:id="0">
    <w:p w14:paraId="06EF1BBF" w14:textId="77777777" w:rsidR="000F282F" w:rsidRDefault="000F282F" w:rsidP="00F2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781191"/>
      <w:docPartObj>
        <w:docPartGallery w:val="Page Numbers (Bottom of Page)"/>
        <w:docPartUnique/>
      </w:docPartObj>
    </w:sdtPr>
    <w:sdtContent>
      <w:p w14:paraId="6C967989" w14:textId="0EAB1EBE" w:rsidR="00F249AF" w:rsidRDefault="00F249AF">
        <w:pPr>
          <w:pStyle w:val="Voettekst"/>
          <w:jc w:val="center"/>
        </w:pPr>
        <w:r>
          <w:fldChar w:fldCharType="begin"/>
        </w:r>
        <w:r>
          <w:instrText>PAGE   \* MERGEFORMAT</w:instrText>
        </w:r>
        <w:r>
          <w:fldChar w:fldCharType="separate"/>
        </w:r>
        <w:r>
          <w:t>2</w:t>
        </w:r>
        <w:r>
          <w:fldChar w:fldCharType="end"/>
        </w:r>
      </w:p>
    </w:sdtContent>
  </w:sdt>
  <w:p w14:paraId="2887D83C" w14:textId="77777777" w:rsidR="00F249AF" w:rsidRDefault="00F249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EDCC" w14:textId="77777777" w:rsidR="000F282F" w:rsidRDefault="000F282F" w:rsidP="00F249AF">
      <w:pPr>
        <w:spacing w:after="0" w:line="240" w:lineRule="auto"/>
      </w:pPr>
      <w:r>
        <w:separator/>
      </w:r>
    </w:p>
  </w:footnote>
  <w:footnote w:type="continuationSeparator" w:id="0">
    <w:p w14:paraId="6C28512B" w14:textId="77777777" w:rsidR="000F282F" w:rsidRDefault="000F282F" w:rsidP="00F249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AF"/>
    <w:rsid w:val="000F282F"/>
    <w:rsid w:val="002C74C6"/>
    <w:rsid w:val="00685A2D"/>
    <w:rsid w:val="00724699"/>
    <w:rsid w:val="007D5587"/>
    <w:rsid w:val="00897D8A"/>
    <w:rsid w:val="00DD3B39"/>
    <w:rsid w:val="00F24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2540"/>
  <w15:chartTrackingRefBased/>
  <w15:docId w15:val="{D7BC66ED-0C44-45C2-AB27-F6A00C0C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4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4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49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49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49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49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49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49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49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49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49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49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49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49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49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49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49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49AF"/>
    <w:rPr>
      <w:rFonts w:eastAsiaTheme="majorEastAsia" w:cstheme="majorBidi"/>
      <w:color w:val="272727" w:themeColor="text1" w:themeTint="D8"/>
    </w:rPr>
  </w:style>
  <w:style w:type="paragraph" w:styleId="Titel">
    <w:name w:val="Title"/>
    <w:basedOn w:val="Standaard"/>
    <w:next w:val="Standaard"/>
    <w:link w:val="TitelChar"/>
    <w:uiPriority w:val="10"/>
    <w:qFormat/>
    <w:rsid w:val="00F24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49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49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49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49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49AF"/>
    <w:rPr>
      <w:i/>
      <w:iCs/>
      <w:color w:val="404040" w:themeColor="text1" w:themeTint="BF"/>
    </w:rPr>
  </w:style>
  <w:style w:type="paragraph" w:styleId="Lijstalinea">
    <w:name w:val="List Paragraph"/>
    <w:basedOn w:val="Standaard"/>
    <w:uiPriority w:val="34"/>
    <w:qFormat/>
    <w:rsid w:val="00F249AF"/>
    <w:pPr>
      <w:ind w:left="720"/>
      <w:contextualSpacing/>
    </w:pPr>
  </w:style>
  <w:style w:type="character" w:styleId="Intensievebenadrukking">
    <w:name w:val="Intense Emphasis"/>
    <w:basedOn w:val="Standaardalinea-lettertype"/>
    <w:uiPriority w:val="21"/>
    <w:qFormat/>
    <w:rsid w:val="00F249AF"/>
    <w:rPr>
      <w:i/>
      <w:iCs/>
      <w:color w:val="0F4761" w:themeColor="accent1" w:themeShade="BF"/>
    </w:rPr>
  </w:style>
  <w:style w:type="paragraph" w:styleId="Duidelijkcitaat">
    <w:name w:val="Intense Quote"/>
    <w:basedOn w:val="Standaard"/>
    <w:next w:val="Standaard"/>
    <w:link w:val="DuidelijkcitaatChar"/>
    <w:uiPriority w:val="30"/>
    <w:qFormat/>
    <w:rsid w:val="00F24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49AF"/>
    <w:rPr>
      <w:i/>
      <w:iCs/>
      <w:color w:val="0F4761" w:themeColor="accent1" w:themeShade="BF"/>
    </w:rPr>
  </w:style>
  <w:style w:type="character" w:styleId="Intensieveverwijzing">
    <w:name w:val="Intense Reference"/>
    <w:basedOn w:val="Standaardalinea-lettertype"/>
    <w:uiPriority w:val="32"/>
    <w:qFormat/>
    <w:rsid w:val="00F249AF"/>
    <w:rPr>
      <w:b/>
      <w:bCs/>
      <w:smallCaps/>
      <w:color w:val="0F4761" w:themeColor="accent1" w:themeShade="BF"/>
      <w:spacing w:val="5"/>
    </w:rPr>
  </w:style>
  <w:style w:type="table" w:styleId="Tabelraster">
    <w:name w:val="Table Grid"/>
    <w:basedOn w:val="Standaardtabel"/>
    <w:uiPriority w:val="39"/>
    <w:rsid w:val="00F2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249AF"/>
    <w:pPr>
      <w:spacing w:after="0" w:line="240" w:lineRule="auto"/>
    </w:pPr>
  </w:style>
  <w:style w:type="character" w:styleId="Hyperlink">
    <w:name w:val="Hyperlink"/>
    <w:basedOn w:val="Standaardalinea-lettertype"/>
    <w:uiPriority w:val="99"/>
    <w:unhideWhenUsed/>
    <w:rsid w:val="00F249AF"/>
    <w:rPr>
      <w:color w:val="467886" w:themeColor="hyperlink"/>
      <w:u w:val="single"/>
    </w:rPr>
  </w:style>
  <w:style w:type="character" w:styleId="Onopgelostemelding">
    <w:name w:val="Unresolved Mention"/>
    <w:basedOn w:val="Standaardalinea-lettertype"/>
    <w:uiPriority w:val="99"/>
    <w:semiHidden/>
    <w:unhideWhenUsed/>
    <w:rsid w:val="00F249AF"/>
    <w:rPr>
      <w:color w:val="605E5C"/>
      <w:shd w:val="clear" w:color="auto" w:fill="E1DFDD"/>
    </w:rPr>
  </w:style>
  <w:style w:type="paragraph" w:styleId="Kopvaninhoudsopgave">
    <w:name w:val="TOC Heading"/>
    <w:basedOn w:val="Kop1"/>
    <w:next w:val="Standaard"/>
    <w:uiPriority w:val="39"/>
    <w:unhideWhenUsed/>
    <w:qFormat/>
    <w:rsid w:val="00F249AF"/>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F249AF"/>
    <w:pPr>
      <w:spacing w:after="100"/>
    </w:pPr>
  </w:style>
  <w:style w:type="paragraph" w:styleId="Koptekst">
    <w:name w:val="header"/>
    <w:basedOn w:val="Standaard"/>
    <w:link w:val="KoptekstChar"/>
    <w:uiPriority w:val="99"/>
    <w:unhideWhenUsed/>
    <w:rsid w:val="00F249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49AF"/>
  </w:style>
  <w:style w:type="paragraph" w:styleId="Voettekst">
    <w:name w:val="footer"/>
    <w:basedOn w:val="Standaard"/>
    <w:link w:val="VoettekstChar"/>
    <w:uiPriority w:val="99"/>
    <w:unhideWhenUsed/>
    <w:rsid w:val="00F249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20004">
      <w:bodyDiv w:val="1"/>
      <w:marLeft w:val="0"/>
      <w:marRight w:val="0"/>
      <w:marTop w:val="0"/>
      <w:marBottom w:val="0"/>
      <w:divBdr>
        <w:top w:val="none" w:sz="0" w:space="0" w:color="auto"/>
        <w:left w:val="none" w:sz="0" w:space="0" w:color="auto"/>
        <w:bottom w:val="none" w:sz="0" w:space="0" w:color="auto"/>
        <w:right w:val="none" w:sz="0" w:space="0" w:color="auto"/>
      </w:divBdr>
    </w:div>
    <w:div w:id="54495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4292</TotalTime>
  <Pages>16</Pages>
  <Words>2776</Words>
  <Characters>15268</Characters>
  <Application>Microsoft Office Word</Application>
  <DocSecurity>0</DocSecurity>
  <Lines>127</Lines>
  <Paragraphs>36</Paragraphs>
  <ScaleCrop>false</ScaleCrop>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Allon</dc:creator>
  <cp:keywords/>
  <dc:description/>
  <cp:lastModifiedBy>Arjan Allon</cp:lastModifiedBy>
  <cp:revision>3</cp:revision>
  <dcterms:created xsi:type="dcterms:W3CDTF">2025-03-06T10:01:00Z</dcterms:created>
  <dcterms:modified xsi:type="dcterms:W3CDTF">2025-03-09T10:02:00Z</dcterms:modified>
</cp:coreProperties>
</file>